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32" w:rsidRPr="004E2BB7" w:rsidRDefault="00D6358F" w:rsidP="006B72EF">
      <w:pPr>
        <w:pStyle w:val="a9"/>
        <w:snapToGrid w:val="0"/>
        <w:spacing w:afterLines="0" w:line="360" w:lineRule="auto"/>
        <w:rPr>
          <w:rFonts w:ascii="Times New Roman" w:hAnsi="宋体"/>
          <w:b/>
        </w:rPr>
      </w:pPr>
      <w:r w:rsidRPr="004E2BB7">
        <w:rPr>
          <w:rFonts w:ascii="Times New Roman" w:hAnsi="宋体" w:hint="eastAsia"/>
          <w:b/>
        </w:rPr>
        <w:t>学术审查所</w:t>
      </w:r>
      <w:proofErr w:type="gramStart"/>
      <w:r w:rsidRPr="004E2BB7">
        <w:rPr>
          <w:rFonts w:ascii="Times New Roman" w:hAnsi="宋体" w:hint="eastAsia"/>
          <w:b/>
        </w:rPr>
        <w:t>需材料</w:t>
      </w:r>
      <w:proofErr w:type="gramEnd"/>
      <w:r w:rsidRPr="004E2BB7">
        <w:rPr>
          <w:rFonts w:ascii="Times New Roman" w:hAnsi="宋体" w:hint="eastAsia"/>
          <w:b/>
        </w:rPr>
        <w:t>清单</w:t>
      </w:r>
    </w:p>
    <w:p w:rsidR="00D6358F" w:rsidRPr="00A71EA4" w:rsidRDefault="006B72EF" w:rsidP="00A71EA4">
      <w:pPr>
        <w:pStyle w:val="a9"/>
        <w:snapToGrid w:val="0"/>
        <w:spacing w:afterLines="0" w:line="360" w:lineRule="auto"/>
        <w:ind w:firstLineChars="298" w:firstLine="718"/>
        <w:jc w:val="both"/>
        <w:rPr>
          <w:rFonts w:asciiTheme="minorEastAsia" w:eastAsiaTheme="minorEastAsia" w:hAnsiTheme="minorEastAsia"/>
          <w:b/>
          <w:sz w:val="24"/>
        </w:rPr>
      </w:pPr>
      <w:r w:rsidRPr="00A71EA4">
        <w:rPr>
          <w:rFonts w:asciiTheme="minorEastAsia" w:eastAsiaTheme="minorEastAsia" w:hAnsiTheme="minorEastAsia" w:hint="eastAsia"/>
          <w:b/>
          <w:sz w:val="24"/>
        </w:rPr>
        <w:t>1、</w:t>
      </w:r>
      <w:r w:rsidR="00D6358F" w:rsidRPr="00A71EA4">
        <w:rPr>
          <w:rFonts w:asciiTheme="minorEastAsia" w:eastAsiaTheme="minorEastAsia" w:hAnsiTheme="minorEastAsia"/>
          <w:b/>
          <w:sz w:val="24"/>
        </w:rPr>
        <w:t>科学研究项目</w:t>
      </w:r>
      <w:r w:rsidR="00D6358F" w:rsidRPr="00A71EA4">
        <w:rPr>
          <w:rFonts w:asciiTheme="minorEastAsia" w:eastAsiaTheme="minorEastAsia" w:hAnsiTheme="minorEastAsia" w:hint="eastAsia"/>
          <w:b/>
          <w:sz w:val="24"/>
        </w:rPr>
        <w:t>学术</w:t>
      </w:r>
      <w:r w:rsidR="00D6358F" w:rsidRPr="00A71EA4">
        <w:rPr>
          <w:rFonts w:asciiTheme="minorEastAsia" w:eastAsiaTheme="minorEastAsia" w:hAnsiTheme="minorEastAsia"/>
          <w:b/>
          <w:sz w:val="24"/>
        </w:rPr>
        <w:t>审查送审的文件</w:t>
      </w:r>
      <w:r w:rsidR="00D6358F" w:rsidRPr="00A71EA4">
        <w:rPr>
          <w:rFonts w:asciiTheme="minorEastAsia" w:eastAsiaTheme="minorEastAsia" w:hAnsiTheme="minorEastAsia" w:hint="eastAsia"/>
          <w:b/>
          <w:sz w:val="24"/>
        </w:rPr>
        <w:t>均只需电子版，请</w:t>
      </w:r>
      <w:r w:rsidR="001C4879" w:rsidRPr="00A71EA4">
        <w:rPr>
          <w:rFonts w:asciiTheme="minorEastAsia" w:eastAsiaTheme="minorEastAsia" w:hAnsiTheme="minorEastAsia" w:hint="eastAsia"/>
          <w:b/>
          <w:sz w:val="24"/>
        </w:rPr>
        <w:t>在会前至少提前2周</w:t>
      </w:r>
      <w:r w:rsidR="00D6358F" w:rsidRPr="00A71EA4">
        <w:rPr>
          <w:rFonts w:asciiTheme="minorEastAsia" w:eastAsiaTheme="minorEastAsia" w:hAnsiTheme="minorEastAsia" w:hint="eastAsia"/>
          <w:b/>
          <w:sz w:val="24"/>
        </w:rPr>
        <w:t>将以下文件发送至科技处邮箱yakych@163.com或</w:t>
      </w:r>
      <w:proofErr w:type="gramStart"/>
      <w:r w:rsidR="00D6358F" w:rsidRPr="00A71EA4">
        <w:rPr>
          <w:rFonts w:asciiTheme="minorEastAsia" w:eastAsiaTheme="minorEastAsia" w:hAnsiTheme="minorEastAsia" w:hint="eastAsia"/>
          <w:b/>
          <w:sz w:val="24"/>
        </w:rPr>
        <w:t>科技处曹宇</w:t>
      </w:r>
      <w:proofErr w:type="gramEnd"/>
      <w:r w:rsidR="00D6358F" w:rsidRPr="00A71EA4">
        <w:rPr>
          <w:rFonts w:asciiTheme="minorEastAsia" w:eastAsiaTheme="minorEastAsia" w:hAnsiTheme="minorEastAsia" w:hint="eastAsia"/>
          <w:b/>
          <w:sz w:val="24"/>
        </w:rPr>
        <w:t>OA邮箱</w:t>
      </w:r>
      <w:r w:rsidR="00A71EA4">
        <w:rPr>
          <w:rFonts w:asciiTheme="minorEastAsia" w:eastAsiaTheme="minorEastAsia" w:hAnsiTheme="minorEastAsia" w:hint="eastAsia"/>
          <w:b/>
          <w:sz w:val="24"/>
        </w:rPr>
        <w:t>（邮件名：学术审查-姓名-科室-手机号）</w:t>
      </w:r>
      <w:r w:rsidR="00D6358F" w:rsidRPr="00A71EA4">
        <w:rPr>
          <w:rFonts w:asciiTheme="minorEastAsia" w:eastAsiaTheme="minorEastAsia" w:hAnsiTheme="minorEastAsia" w:hint="eastAsia"/>
          <w:b/>
          <w:sz w:val="24"/>
        </w:rPr>
        <w:t>，文件</w:t>
      </w:r>
      <w:r w:rsidR="00D6358F" w:rsidRPr="00A71EA4">
        <w:rPr>
          <w:rFonts w:asciiTheme="minorEastAsia" w:eastAsiaTheme="minorEastAsia" w:hAnsiTheme="minorEastAsia"/>
          <w:b/>
          <w:sz w:val="24"/>
        </w:rPr>
        <w:t>包括</w:t>
      </w:r>
      <w:r w:rsidR="00D6358F" w:rsidRPr="00A71EA4">
        <w:rPr>
          <w:rFonts w:asciiTheme="minorEastAsia" w:eastAsiaTheme="minorEastAsia" w:hAnsiTheme="minorEastAsia" w:hint="eastAsia"/>
          <w:b/>
          <w:sz w:val="24"/>
        </w:rPr>
        <w:t>（但</w:t>
      </w:r>
      <w:r w:rsidR="00D6358F" w:rsidRPr="00A71EA4">
        <w:rPr>
          <w:rFonts w:asciiTheme="minorEastAsia" w:eastAsiaTheme="minorEastAsia" w:hAnsiTheme="minorEastAsia"/>
          <w:b/>
          <w:sz w:val="24"/>
        </w:rPr>
        <w:t>不限于</w:t>
      </w:r>
      <w:r w:rsidR="00D6358F" w:rsidRPr="00A71EA4">
        <w:rPr>
          <w:rFonts w:asciiTheme="minorEastAsia" w:eastAsiaTheme="minorEastAsia" w:hAnsiTheme="minorEastAsia" w:hint="eastAsia"/>
          <w:b/>
          <w:sz w:val="24"/>
        </w:rPr>
        <w:t>）</w:t>
      </w:r>
      <w:r w:rsidR="00D6358F" w:rsidRPr="00A71EA4">
        <w:rPr>
          <w:rFonts w:asciiTheme="minorEastAsia" w:eastAsiaTheme="minorEastAsia" w:hAnsiTheme="minorEastAsia"/>
          <w:b/>
          <w:sz w:val="24"/>
        </w:rPr>
        <w:t>：</w:t>
      </w:r>
    </w:p>
    <w:p w:rsidR="00D6358F" w:rsidRPr="006B72EF" w:rsidRDefault="006B72EF" w:rsidP="006B72EF">
      <w:pPr>
        <w:pStyle w:val="a9"/>
        <w:snapToGrid w:val="0"/>
        <w:spacing w:afterLines="0" w:line="360" w:lineRule="auto"/>
        <w:ind w:firstLineChars="147" w:firstLine="353"/>
        <w:jc w:val="left"/>
        <w:rPr>
          <w:rFonts w:ascii="Times New Roman" w:hAnsi="宋体"/>
          <w:sz w:val="24"/>
        </w:rPr>
      </w:pPr>
      <w:r w:rsidRPr="006B72EF">
        <w:rPr>
          <w:rFonts w:ascii="Times New Roman" w:hAnsi="宋体" w:hint="eastAsia"/>
          <w:sz w:val="24"/>
        </w:rPr>
        <w:t>（</w:t>
      </w:r>
      <w:r w:rsidRPr="006B72EF">
        <w:rPr>
          <w:rFonts w:ascii="Times New Roman" w:hAnsi="宋体" w:hint="eastAsia"/>
          <w:sz w:val="24"/>
        </w:rPr>
        <w:t>1</w:t>
      </w:r>
      <w:r w:rsidRPr="006B72EF">
        <w:rPr>
          <w:rFonts w:ascii="Times New Roman" w:hAnsi="宋体" w:hint="eastAsia"/>
          <w:sz w:val="24"/>
        </w:rPr>
        <w:t>）</w:t>
      </w:r>
      <w:r w:rsidR="00D6358F" w:rsidRPr="006B72EF">
        <w:rPr>
          <w:rFonts w:ascii="Times New Roman" w:hAnsi="宋体" w:hint="eastAsia"/>
          <w:sz w:val="24"/>
        </w:rPr>
        <w:t>学术审查项目登记表</w:t>
      </w:r>
    </w:p>
    <w:p w:rsidR="00D6358F" w:rsidRPr="006B72EF" w:rsidRDefault="006B72EF" w:rsidP="006B72EF">
      <w:pPr>
        <w:pStyle w:val="a9"/>
        <w:snapToGrid w:val="0"/>
        <w:spacing w:afterLines="0" w:line="360" w:lineRule="auto"/>
        <w:ind w:firstLineChars="147" w:firstLine="353"/>
        <w:jc w:val="left"/>
        <w:rPr>
          <w:rFonts w:ascii="Times New Roman" w:hAnsi="宋体"/>
          <w:sz w:val="24"/>
        </w:rPr>
      </w:pPr>
      <w:r w:rsidRPr="006B72EF">
        <w:rPr>
          <w:rFonts w:ascii="Times New Roman" w:hAnsi="宋体" w:hint="eastAsia"/>
          <w:sz w:val="24"/>
        </w:rPr>
        <w:t>（</w:t>
      </w:r>
      <w:r w:rsidRPr="006B72EF">
        <w:rPr>
          <w:rFonts w:ascii="Times New Roman" w:hAnsi="宋体" w:hint="eastAsia"/>
          <w:sz w:val="24"/>
        </w:rPr>
        <w:t>2</w:t>
      </w:r>
      <w:r w:rsidRPr="006B72EF">
        <w:rPr>
          <w:rFonts w:ascii="Times New Roman" w:hAnsi="宋体" w:hint="eastAsia"/>
          <w:sz w:val="24"/>
        </w:rPr>
        <w:t>）</w:t>
      </w:r>
      <w:r w:rsidR="00D6358F" w:rsidRPr="006B72EF">
        <w:rPr>
          <w:rFonts w:ascii="Times New Roman" w:hAnsi="宋体" w:hint="eastAsia"/>
          <w:sz w:val="24"/>
        </w:rPr>
        <w:t>填写好表头的学术审查表</w:t>
      </w:r>
    </w:p>
    <w:p w:rsidR="00D6358F" w:rsidRDefault="006B72EF" w:rsidP="006B72EF">
      <w:pPr>
        <w:pStyle w:val="a9"/>
        <w:snapToGrid w:val="0"/>
        <w:spacing w:afterLines="0" w:line="360" w:lineRule="auto"/>
        <w:ind w:firstLineChars="147" w:firstLine="353"/>
        <w:jc w:val="left"/>
        <w:rPr>
          <w:rFonts w:ascii="Times New Roman" w:hAnsi="宋体" w:hint="eastAsia"/>
          <w:sz w:val="24"/>
        </w:rPr>
      </w:pPr>
      <w:bookmarkStart w:id="0" w:name="_GoBack"/>
      <w:bookmarkEnd w:id="0"/>
      <w:r w:rsidRPr="006B72EF">
        <w:rPr>
          <w:rFonts w:ascii="Times New Roman" w:hAnsi="宋体" w:hint="eastAsia"/>
          <w:sz w:val="24"/>
        </w:rPr>
        <w:t>（</w:t>
      </w:r>
      <w:r w:rsidRPr="006B72EF">
        <w:rPr>
          <w:rFonts w:ascii="Times New Roman" w:hAnsi="宋体" w:hint="eastAsia"/>
          <w:sz w:val="24"/>
        </w:rPr>
        <w:t>3</w:t>
      </w:r>
      <w:r w:rsidRPr="006B72EF">
        <w:rPr>
          <w:rFonts w:ascii="Times New Roman" w:hAnsi="宋体" w:hint="eastAsia"/>
          <w:sz w:val="24"/>
        </w:rPr>
        <w:t>）</w:t>
      </w:r>
      <w:r w:rsidR="00D6358F" w:rsidRPr="006B72EF">
        <w:rPr>
          <w:rFonts w:ascii="Times New Roman" w:hAnsi="宋体" w:hint="eastAsia"/>
          <w:sz w:val="24"/>
        </w:rPr>
        <w:t>完整的研究方案（不能用申请书</w:t>
      </w:r>
      <w:r w:rsidR="00B936CF">
        <w:rPr>
          <w:rFonts w:ascii="Times New Roman" w:hAnsi="宋体" w:hint="eastAsia"/>
          <w:sz w:val="24"/>
        </w:rPr>
        <w:t>/</w:t>
      </w:r>
      <w:r w:rsidR="00D6358F" w:rsidRPr="006B72EF">
        <w:rPr>
          <w:rFonts w:ascii="Times New Roman" w:hAnsi="宋体" w:hint="eastAsia"/>
          <w:sz w:val="24"/>
        </w:rPr>
        <w:t>任务书</w:t>
      </w:r>
      <w:r w:rsidR="00B936CF">
        <w:rPr>
          <w:rFonts w:ascii="Times New Roman" w:hAnsi="宋体" w:hint="eastAsia"/>
          <w:sz w:val="24"/>
        </w:rPr>
        <w:t>/</w:t>
      </w:r>
      <w:r w:rsidR="00D6358F" w:rsidRPr="006B72EF">
        <w:rPr>
          <w:rFonts w:ascii="Times New Roman" w:hAnsi="宋体" w:hint="eastAsia"/>
          <w:sz w:val="24"/>
        </w:rPr>
        <w:t>计划书等代替）</w:t>
      </w:r>
    </w:p>
    <w:p w:rsidR="001C4879" w:rsidRPr="006B72EF" w:rsidRDefault="001C4879" w:rsidP="006B72EF">
      <w:pPr>
        <w:pStyle w:val="a9"/>
        <w:snapToGrid w:val="0"/>
        <w:spacing w:afterLines="0" w:line="360" w:lineRule="auto"/>
        <w:ind w:firstLineChars="147" w:firstLine="353"/>
        <w:jc w:val="left"/>
        <w:rPr>
          <w:rFonts w:ascii="Times New Roman" w:hAnsi="宋体"/>
          <w:sz w:val="24"/>
        </w:rPr>
      </w:pPr>
      <w:r>
        <w:rPr>
          <w:rFonts w:ascii="Times New Roman" w:hAnsi="宋体" w:hint="eastAsia"/>
          <w:sz w:val="24"/>
        </w:rPr>
        <w:t>（</w:t>
      </w:r>
      <w:r>
        <w:rPr>
          <w:rFonts w:ascii="Times New Roman" w:hAnsi="宋体" w:hint="eastAsia"/>
          <w:sz w:val="24"/>
        </w:rPr>
        <w:t>4</w:t>
      </w:r>
      <w:r>
        <w:rPr>
          <w:rFonts w:ascii="Times New Roman" w:hAnsi="宋体" w:hint="eastAsia"/>
          <w:sz w:val="24"/>
        </w:rPr>
        <w:t>）纵向课题获批</w:t>
      </w:r>
      <w:r>
        <w:rPr>
          <w:rFonts w:ascii="Times New Roman" w:hAnsi="宋体" w:hint="eastAsia"/>
          <w:sz w:val="24"/>
        </w:rPr>
        <w:t>/</w:t>
      </w:r>
      <w:r>
        <w:rPr>
          <w:rFonts w:ascii="Times New Roman" w:hAnsi="宋体" w:hint="eastAsia"/>
          <w:sz w:val="24"/>
        </w:rPr>
        <w:t>资助</w:t>
      </w:r>
      <w:r>
        <w:rPr>
          <w:rFonts w:ascii="Times New Roman" w:hAnsi="宋体" w:hint="eastAsia"/>
          <w:sz w:val="24"/>
        </w:rPr>
        <w:t>/</w:t>
      </w:r>
      <w:r>
        <w:rPr>
          <w:rFonts w:ascii="Times New Roman" w:hAnsi="宋体" w:hint="eastAsia"/>
          <w:sz w:val="24"/>
        </w:rPr>
        <w:t>立项通知书</w:t>
      </w:r>
      <w:r w:rsidR="004E2BB7">
        <w:rPr>
          <w:rFonts w:ascii="Times New Roman" w:hAnsi="宋体" w:hint="eastAsia"/>
          <w:sz w:val="24"/>
        </w:rPr>
        <w:t>（横向课题不需要）</w:t>
      </w:r>
    </w:p>
    <w:p w:rsidR="006B72EF" w:rsidRPr="006B72EF" w:rsidRDefault="006B72EF" w:rsidP="006B72EF">
      <w:pPr>
        <w:pStyle w:val="a9"/>
        <w:snapToGrid w:val="0"/>
        <w:spacing w:afterLines="0" w:line="360" w:lineRule="auto"/>
        <w:ind w:leftChars="168" w:left="353"/>
        <w:jc w:val="left"/>
        <w:rPr>
          <w:rFonts w:ascii="Times New Roman" w:hAnsi="宋体"/>
          <w:sz w:val="24"/>
        </w:rPr>
      </w:pPr>
      <w:r w:rsidRPr="006B72EF">
        <w:rPr>
          <w:rFonts w:ascii="Times New Roman" w:hAnsi="宋体" w:hint="eastAsia"/>
          <w:sz w:val="24"/>
        </w:rPr>
        <w:t xml:space="preserve"> </w:t>
      </w:r>
      <w:r w:rsidRPr="00A71EA4">
        <w:rPr>
          <w:rFonts w:ascii="Times New Roman" w:hAnsi="宋体" w:hint="eastAsia"/>
          <w:b/>
          <w:sz w:val="24"/>
        </w:rPr>
        <w:t xml:space="preserve">   2</w:t>
      </w:r>
      <w:r w:rsidRPr="00A71EA4">
        <w:rPr>
          <w:rFonts w:ascii="Times New Roman" w:hAnsi="宋体" w:hint="eastAsia"/>
          <w:b/>
          <w:sz w:val="24"/>
        </w:rPr>
        <w:t>、会审的项目，在会前秘书会通知再次提交纸质文件，如下：</w:t>
      </w:r>
      <w:r w:rsidRPr="00A71EA4">
        <w:rPr>
          <w:rFonts w:ascii="Times New Roman" w:hAnsi="宋体"/>
          <w:b/>
          <w:sz w:val="24"/>
        </w:rPr>
        <w:br/>
      </w:r>
      <w:r w:rsidRPr="006B72EF">
        <w:rPr>
          <w:rFonts w:ascii="Times New Roman" w:hAnsi="宋体" w:hint="eastAsia"/>
          <w:sz w:val="24"/>
        </w:rPr>
        <w:t>（</w:t>
      </w:r>
      <w:r w:rsidRPr="006B72EF">
        <w:rPr>
          <w:rFonts w:ascii="Times New Roman" w:hAnsi="宋体" w:hint="eastAsia"/>
          <w:sz w:val="24"/>
        </w:rPr>
        <w:t>1</w:t>
      </w:r>
      <w:r w:rsidRPr="006B72EF">
        <w:rPr>
          <w:rFonts w:ascii="Times New Roman" w:hAnsi="宋体" w:hint="eastAsia"/>
          <w:sz w:val="24"/>
        </w:rPr>
        <w:t>）填写好表头的学术审查表（份数根据</w:t>
      </w:r>
      <w:proofErr w:type="gramStart"/>
      <w:r w:rsidRPr="006B72EF">
        <w:rPr>
          <w:rFonts w:ascii="Times New Roman" w:hAnsi="宋体" w:hint="eastAsia"/>
          <w:sz w:val="24"/>
        </w:rPr>
        <w:t>参会委员</w:t>
      </w:r>
      <w:proofErr w:type="gramEnd"/>
      <w:r w:rsidRPr="006B72EF">
        <w:rPr>
          <w:rFonts w:ascii="Times New Roman" w:hAnsi="宋体" w:hint="eastAsia"/>
          <w:sz w:val="24"/>
        </w:rPr>
        <w:t>而定）</w:t>
      </w:r>
    </w:p>
    <w:p w:rsidR="006B72EF" w:rsidRPr="006B72EF" w:rsidRDefault="006B72EF" w:rsidP="006B72EF">
      <w:pPr>
        <w:pStyle w:val="a9"/>
        <w:snapToGrid w:val="0"/>
        <w:spacing w:afterLines="0" w:line="360" w:lineRule="auto"/>
        <w:ind w:firstLineChars="147" w:firstLine="353"/>
        <w:jc w:val="left"/>
        <w:rPr>
          <w:rFonts w:ascii="Times New Roman" w:hAnsi="宋体"/>
          <w:sz w:val="24"/>
        </w:rPr>
      </w:pPr>
      <w:r w:rsidRPr="006B72EF">
        <w:rPr>
          <w:rFonts w:ascii="Times New Roman" w:hAnsi="宋体" w:hint="eastAsia"/>
          <w:sz w:val="24"/>
        </w:rPr>
        <w:t>（</w:t>
      </w:r>
      <w:r w:rsidRPr="006B72EF">
        <w:rPr>
          <w:rFonts w:ascii="Times New Roman" w:hAnsi="宋体" w:hint="eastAsia"/>
          <w:sz w:val="24"/>
        </w:rPr>
        <w:t>2</w:t>
      </w:r>
      <w:r w:rsidRPr="006B72EF">
        <w:rPr>
          <w:rFonts w:ascii="Times New Roman" w:hAnsi="宋体" w:hint="eastAsia"/>
          <w:sz w:val="24"/>
        </w:rPr>
        <w:t>）完整的研究方案（份数根据</w:t>
      </w:r>
      <w:proofErr w:type="gramStart"/>
      <w:r w:rsidRPr="006B72EF">
        <w:rPr>
          <w:rFonts w:ascii="Times New Roman" w:hAnsi="宋体" w:hint="eastAsia"/>
          <w:sz w:val="24"/>
        </w:rPr>
        <w:t>参会委员</w:t>
      </w:r>
      <w:proofErr w:type="gramEnd"/>
      <w:r w:rsidRPr="006B72EF">
        <w:rPr>
          <w:rFonts w:ascii="Times New Roman" w:hAnsi="宋体" w:hint="eastAsia"/>
          <w:sz w:val="24"/>
        </w:rPr>
        <w:t>而定）</w:t>
      </w:r>
    </w:p>
    <w:p w:rsidR="00D6358F" w:rsidRPr="006B72EF" w:rsidRDefault="00D6358F" w:rsidP="00D6358F">
      <w:pPr>
        <w:pStyle w:val="a9"/>
        <w:spacing w:afterLines="0" w:line="276" w:lineRule="auto"/>
        <w:jc w:val="left"/>
        <w:rPr>
          <w:rFonts w:ascii="Times New Roman" w:hAnsi="宋体"/>
          <w:b/>
          <w:sz w:val="24"/>
        </w:rPr>
      </w:pPr>
    </w:p>
    <w:p w:rsidR="00D6358F" w:rsidRPr="004E2BB7" w:rsidRDefault="00D6358F" w:rsidP="00D6358F">
      <w:pPr>
        <w:pStyle w:val="a9"/>
        <w:spacing w:afterLines="0" w:line="276" w:lineRule="auto"/>
        <w:rPr>
          <w:rFonts w:ascii="Times New Roman" w:hAnsi="宋体"/>
          <w:b/>
        </w:rPr>
      </w:pPr>
      <w:r w:rsidRPr="004E2BB7">
        <w:rPr>
          <w:rFonts w:ascii="Times New Roman" w:hAnsi="宋体" w:hint="eastAsia"/>
          <w:b/>
        </w:rPr>
        <w:t>伦理审查所</w:t>
      </w:r>
      <w:proofErr w:type="gramStart"/>
      <w:r w:rsidRPr="004E2BB7">
        <w:rPr>
          <w:rFonts w:ascii="Times New Roman" w:hAnsi="宋体" w:hint="eastAsia"/>
          <w:b/>
        </w:rPr>
        <w:t>需材料</w:t>
      </w:r>
      <w:proofErr w:type="gramEnd"/>
      <w:r w:rsidRPr="004E2BB7">
        <w:rPr>
          <w:rFonts w:ascii="Times New Roman" w:hAnsi="宋体" w:hint="eastAsia"/>
          <w:b/>
        </w:rPr>
        <w:t>清单</w:t>
      </w:r>
    </w:p>
    <w:p w:rsidR="00221B9A" w:rsidRPr="001F100F" w:rsidRDefault="00221B9A" w:rsidP="00221B9A">
      <w:pPr>
        <w:pStyle w:val="a9"/>
        <w:spacing w:afterLines="0" w:line="276" w:lineRule="auto"/>
        <w:ind w:firstLineChars="200" w:firstLine="482"/>
        <w:jc w:val="both"/>
        <w:rPr>
          <w:rFonts w:asciiTheme="minorEastAsia" w:eastAsiaTheme="minorEastAsia" w:hAnsiTheme="minorEastAsia"/>
          <w:b/>
          <w:sz w:val="24"/>
        </w:rPr>
      </w:pPr>
      <w:r w:rsidRPr="001F100F">
        <w:rPr>
          <w:rFonts w:asciiTheme="minorEastAsia" w:eastAsiaTheme="minorEastAsia" w:hAnsiTheme="minorEastAsia"/>
          <w:b/>
          <w:sz w:val="24"/>
        </w:rPr>
        <w:t>科学研究项目</w:t>
      </w:r>
      <w:r w:rsidR="00AF6C58">
        <w:rPr>
          <w:rFonts w:asciiTheme="minorEastAsia" w:eastAsiaTheme="minorEastAsia" w:hAnsiTheme="minorEastAsia" w:hint="eastAsia"/>
          <w:b/>
          <w:sz w:val="24"/>
        </w:rPr>
        <w:t>伦理</w:t>
      </w:r>
      <w:r w:rsidRPr="001F100F">
        <w:rPr>
          <w:rFonts w:asciiTheme="minorEastAsia" w:eastAsiaTheme="minorEastAsia" w:hAnsiTheme="minorEastAsia"/>
          <w:b/>
          <w:sz w:val="24"/>
        </w:rPr>
        <w:t>审查送审的文件</w:t>
      </w:r>
      <w:r w:rsidR="00D6358F">
        <w:rPr>
          <w:rFonts w:asciiTheme="minorEastAsia" w:eastAsiaTheme="minorEastAsia" w:hAnsiTheme="minorEastAsia" w:hint="eastAsia"/>
          <w:b/>
          <w:sz w:val="24"/>
        </w:rPr>
        <w:t>一式一份，请</w:t>
      </w:r>
      <w:r w:rsidR="00054FB4">
        <w:rPr>
          <w:rFonts w:asciiTheme="minorEastAsia" w:eastAsiaTheme="minorEastAsia" w:hAnsiTheme="minorEastAsia" w:hint="eastAsia"/>
          <w:b/>
          <w:sz w:val="24"/>
        </w:rPr>
        <w:t>在</w:t>
      </w:r>
      <w:r w:rsidR="00D8648F">
        <w:rPr>
          <w:rFonts w:asciiTheme="minorEastAsia" w:eastAsiaTheme="minorEastAsia" w:hAnsiTheme="minorEastAsia" w:hint="eastAsia"/>
          <w:b/>
          <w:sz w:val="24"/>
        </w:rPr>
        <w:t>学术审查通过后在</w:t>
      </w:r>
      <w:r w:rsidR="00054FB4">
        <w:rPr>
          <w:rFonts w:asciiTheme="minorEastAsia" w:eastAsiaTheme="minorEastAsia" w:hAnsiTheme="minorEastAsia" w:hint="eastAsia"/>
          <w:b/>
          <w:sz w:val="24"/>
        </w:rPr>
        <w:t>CTMS系统上传，</w:t>
      </w:r>
      <w:r w:rsidRPr="001F100F">
        <w:rPr>
          <w:rFonts w:asciiTheme="minorEastAsia" w:eastAsiaTheme="minorEastAsia" w:hAnsiTheme="minorEastAsia"/>
          <w:b/>
          <w:sz w:val="24"/>
        </w:rPr>
        <w:t>包括（但不限于）：</w:t>
      </w:r>
    </w:p>
    <w:p w:rsidR="00221B9A" w:rsidRPr="002B311C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递交文件清单</w:t>
      </w:r>
      <w:r w:rsidR="002F6766" w:rsidRPr="001F100F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  <w:szCs w:val="21"/>
        </w:rPr>
        <w:t>（清单中要注明文件的版本号和版本日期）</w:t>
      </w:r>
      <w:r w:rsidR="00B14F0A" w:rsidRPr="00B14F0A">
        <w:rPr>
          <w:rFonts w:asciiTheme="minorEastAsia" w:eastAsiaTheme="minorEastAsia" w:hAnsiTheme="minorEastAsia" w:cs="宋体" w:hint="eastAsia"/>
          <w:b/>
          <w:color w:val="FF0000"/>
          <w:kern w:val="0"/>
          <w:sz w:val="24"/>
          <w:szCs w:val="21"/>
          <w:highlight w:val="yellow"/>
        </w:rPr>
        <w:t>需自制清单</w:t>
      </w:r>
    </w:p>
    <w:p w:rsidR="00221B9A" w:rsidRPr="0009341D" w:rsidRDefault="00221B9A" w:rsidP="0009341D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初始</w:t>
      </w:r>
      <w:r w:rsidRPr="001F100F">
        <w:rPr>
          <w:rFonts w:asciiTheme="minorEastAsia" w:eastAsiaTheme="minorEastAsia" w:hAnsiTheme="minorEastAsia"/>
          <w:b/>
          <w:color w:val="FF0000"/>
          <w:sz w:val="24"/>
        </w:rPr>
        <w:t>伦理审查申请表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（附件16；</w:t>
      </w:r>
      <w:r w:rsidR="0009341D">
        <w:rPr>
          <w:rFonts w:asciiTheme="minorEastAsia" w:eastAsiaTheme="minorEastAsia" w:hAnsiTheme="minorEastAsia" w:hint="eastAsia"/>
          <w:b/>
          <w:color w:val="FF0000"/>
          <w:sz w:val="24"/>
        </w:rPr>
        <w:t>PI及科技处</w:t>
      </w:r>
      <w:r w:rsidRPr="0009341D">
        <w:rPr>
          <w:rFonts w:asciiTheme="minorEastAsia" w:eastAsiaTheme="minorEastAsia" w:hAnsiTheme="minorEastAsia" w:hint="eastAsia"/>
          <w:b/>
          <w:color w:val="FF0000"/>
          <w:sz w:val="24"/>
        </w:rPr>
        <w:t>签</w:t>
      </w:r>
      <w:r w:rsidR="001F100F" w:rsidRPr="0009341D">
        <w:rPr>
          <w:rFonts w:asciiTheme="minorEastAsia" w:eastAsiaTheme="minorEastAsia" w:hAnsiTheme="minorEastAsia" w:hint="eastAsia"/>
          <w:b/>
          <w:color w:val="FF0000"/>
          <w:sz w:val="24"/>
        </w:rPr>
        <w:t>字</w:t>
      </w:r>
      <w:r w:rsidRPr="0009341D">
        <w:rPr>
          <w:rFonts w:asciiTheme="minorEastAsia" w:eastAsiaTheme="minorEastAsia" w:hAnsiTheme="minorEastAsia" w:hint="eastAsia"/>
          <w:b/>
          <w:color w:val="FF0000"/>
          <w:sz w:val="24"/>
        </w:rPr>
        <w:t>并注明日期）</w:t>
      </w:r>
      <w:r w:rsidR="00B14F0A"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需上传扫描件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伦理审查推荐表（附件15；</w:t>
      </w:r>
      <w:r w:rsidR="001F100F"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科技处已签字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并注明日期）</w:t>
      </w:r>
      <w:r w:rsidR="00B14F0A"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需上传扫描件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学术审查</w:t>
      </w:r>
      <w:r w:rsidR="000B0BC3">
        <w:rPr>
          <w:rFonts w:asciiTheme="minorEastAsia" w:eastAsiaTheme="minorEastAsia" w:hAnsiTheme="minorEastAsia" w:hint="eastAsia"/>
          <w:b/>
          <w:color w:val="FF0000"/>
          <w:sz w:val="24"/>
        </w:rPr>
        <w:t>意见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函（学术委员会讨论后提供）</w:t>
      </w:r>
      <w:r w:rsidR="00B14F0A"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需上传扫描件</w:t>
      </w:r>
    </w:p>
    <w:p w:rsidR="00221B9A" w:rsidRPr="00B14F0A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B14F0A">
        <w:rPr>
          <w:rFonts w:asciiTheme="minorEastAsia" w:eastAsiaTheme="minorEastAsia" w:hAnsiTheme="minorEastAsia" w:hint="eastAsia"/>
          <w:b/>
          <w:color w:val="FF0000"/>
          <w:sz w:val="24"/>
        </w:rPr>
        <w:t>立项通知书等同类文件复印件（适用于各类立项课题）</w:t>
      </w:r>
      <w:r w:rsid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厂家</w:t>
      </w:r>
      <w:r w:rsidR="00B14F0A"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资助课题</w:t>
      </w:r>
      <w:r w:rsid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/自筹课题</w:t>
      </w:r>
      <w:r w:rsidR="00B14F0A"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不需要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研究方案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（含版本号和版本日期，PI已签字,已盖章）</w:t>
      </w:r>
      <w:r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可参考我院模板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知情同意书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（含版本号和版本日期）</w:t>
      </w:r>
      <w:r w:rsidRPr="00B14F0A">
        <w:rPr>
          <w:rFonts w:asciiTheme="minorEastAsia" w:eastAsiaTheme="minorEastAsia" w:hAnsiTheme="minorEastAsia"/>
          <w:b/>
          <w:color w:val="FF0000"/>
          <w:sz w:val="24"/>
          <w:highlight w:val="yellow"/>
        </w:rPr>
        <w:t>如果</w:t>
      </w:r>
      <w:r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没有，需提供说明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数据安全监察计划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（含版本号和版本日期）</w:t>
      </w:r>
      <w:r w:rsidRPr="00B14F0A">
        <w:rPr>
          <w:rFonts w:asciiTheme="minorEastAsia" w:eastAsiaTheme="minorEastAsia" w:hAnsiTheme="minorEastAsia"/>
          <w:b/>
          <w:color w:val="FF0000"/>
          <w:sz w:val="24"/>
          <w:highlight w:val="yellow"/>
        </w:rPr>
        <w:t>如果</w:t>
      </w:r>
      <w:r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没有，需提供说明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研究者责任声明</w:t>
      </w: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（已签字和日期）</w:t>
      </w:r>
      <w:r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需上传扫描件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 w:hint="eastAsia"/>
          <w:b/>
          <w:color w:val="FF0000"/>
          <w:sz w:val="24"/>
        </w:rPr>
        <w:t>保密/利益冲突声明（已签字和日期）</w:t>
      </w:r>
      <w:r w:rsidRPr="00B14F0A">
        <w:rPr>
          <w:rFonts w:asciiTheme="minorEastAsia" w:eastAsiaTheme="minorEastAsia" w:hAnsiTheme="minorEastAsia" w:hint="eastAsia"/>
          <w:b/>
          <w:color w:val="FF0000"/>
          <w:sz w:val="24"/>
          <w:highlight w:val="yellow"/>
        </w:rPr>
        <w:t>需上传扫描件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主要研究者简历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主要研究者GCP证书复印件</w:t>
      </w:r>
    </w:p>
    <w:p w:rsidR="00B14F0A" w:rsidRPr="001F100F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color w:val="FF0000"/>
          <w:sz w:val="24"/>
        </w:rPr>
      </w:pPr>
      <w:r w:rsidRPr="001F100F">
        <w:rPr>
          <w:rFonts w:asciiTheme="minorEastAsia" w:eastAsiaTheme="minorEastAsia" w:hAnsiTheme="minorEastAsia"/>
          <w:b/>
          <w:color w:val="FF0000"/>
          <w:sz w:val="24"/>
        </w:rPr>
        <w:t>研究人员名单（多中心试验需</w:t>
      </w:r>
      <w:r>
        <w:rPr>
          <w:rFonts w:asciiTheme="minorEastAsia" w:eastAsiaTheme="minorEastAsia" w:hAnsiTheme="minorEastAsia" w:hint="eastAsia"/>
          <w:b/>
          <w:color w:val="FF0000"/>
          <w:sz w:val="24"/>
        </w:rPr>
        <w:t>另外提供全部</w:t>
      </w:r>
      <w:r w:rsidRPr="001F100F">
        <w:rPr>
          <w:rFonts w:asciiTheme="minorEastAsia" w:eastAsiaTheme="minorEastAsia" w:hAnsiTheme="minorEastAsia"/>
          <w:b/>
          <w:color w:val="FF0000"/>
          <w:sz w:val="24"/>
        </w:rPr>
        <w:t>参与单位和主要研究者名单）</w:t>
      </w:r>
    </w:p>
    <w:p w:rsidR="00221B9A" w:rsidRPr="00B14F0A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sz w:val="24"/>
        </w:rPr>
      </w:pPr>
      <w:r w:rsidRPr="00B14F0A">
        <w:rPr>
          <w:rFonts w:asciiTheme="minorEastAsia" w:eastAsiaTheme="minorEastAsia" w:hAnsiTheme="minorEastAsia"/>
          <w:b/>
          <w:sz w:val="24"/>
        </w:rPr>
        <w:t>申办者营业执照</w:t>
      </w:r>
      <w:r w:rsidRPr="00B14F0A">
        <w:rPr>
          <w:rFonts w:asciiTheme="minorEastAsia" w:eastAsiaTheme="minorEastAsia" w:hAnsiTheme="minorEastAsia" w:hint="eastAsia"/>
          <w:b/>
          <w:sz w:val="24"/>
        </w:rPr>
        <w:t>复印件（厂家等申办课题</w:t>
      </w:r>
      <w:r w:rsidR="00B14F0A" w:rsidRPr="00B14F0A">
        <w:rPr>
          <w:rFonts w:asciiTheme="minorEastAsia" w:eastAsiaTheme="minorEastAsia" w:hAnsiTheme="minorEastAsia" w:hint="eastAsia"/>
          <w:b/>
          <w:sz w:val="24"/>
        </w:rPr>
        <w:t>必须要</w:t>
      </w:r>
      <w:r w:rsidRPr="00B14F0A">
        <w:rPr>
          <w:rFonts w:asciiTheme="minorEastAsia" w:eastAsiaTheme="minorEastAsia" w:hAnsiTheme="minorEastAsia" w:hint="eastAsia"/>
          <w:b/>
          <w:sz w:val="24"/>
        </w:rPr>
        <w:t>）</w:t>
      </w:r>
    </w:p>
    <w:p w:rsidR="00B14F0A" w:rsidRPr="00B14F0A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sz w:val="24"/>
        </w:rPr>
      </w:pPr>
      <w:r w:rsidRPr="00B14F0A">
        <w:rPr>
          <w:rFonts w:asciiTheme="minorEastAsia" w:eastAsiaTheme="minorEastAsia" w:hAnsiTheme="minorEastAsia"/>
          <w:b/>
          <w:sz w:val="24"/>
        </w:rPr>
        <w:t>合同研究组织（CRO）的营业执照（如果适用）</w:t>
      </w:r>
      <w:r>
        <w:rPr>
          <w:rFonts w:asciiTheme="minorEastAsia" w:eastAsiaTheme="minorEastAsia" w:hAnsiTheme="minorEastAsia" w:hint="eastAsia"/>
          <w:b/>
          <w:sz w:val="24"/>
        </w:rPr>
        <w:t>（有CRO的必须要）</w:t>
      </w:r>
    </w:p>
    <w:p w:rsidR="00B14F0A" w:rsidRPr="00B14F0A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sz w:val="24"/>
        </w:rPr>
      </w:pPr>
      <w:r w:rsidRPr="00B14F0A">
        <w:rPr>
          <w:rFonts w:asciiTheme="minorEastAsia" w:eastAsiaTheme="minorEastAsia" w:hAnsiTheme="minorEastAsia"/>
          <w:b/>
          <w:sz w:val="24"/>
        </w:rPr>
        <w:t>申办方和CRO之间的委托书或合同（如果适用）</w:t>
      </w:r>
      <w:r>
        <w:rPr>
          <w:rFonts w:asciiTheme="minorEastAsia" w:eastAsiaTheme="minorEastAsia" w:hAnsiTheme="minorEastAsia" w:hint="eastAsia"/>
          <w:b/>
          <w:sz w:val="24"/>
        </w:rPr>
        <w:t>（有CRO的必须要）</w:t>
      </w:r>
    </w:p>
    <w:p w:rsidR="00B14F0A" w:rsidRPr="00B14F0A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sz w:val="24"/>
        </w:rPr>
      </w:pPr>
      <w:r w:rsidRPr="00B14F0A">
        <w:rPr>
          <w:rFonts w:asciiTheme="minorEastAsia" w:eastAsiaTheme="minorEastAsia" w:hAnsiTheme="minorEastAsia"/>
          <w:b/>
          <w:sz w:val="24"/>
        </w:rPr>
        <w:t>组长单位中心伦理批件（</w:t>
      </w:r>
      <w:r>
        <w:rPr>
          <w:rFonts w:asciiTheme="minorEastAsia" w:eastAsiaTheme="minorEastAsia" w:hAnsiTheme="minorEastAsia" w:hint="eastAsia"/>
          <w:b/>
          <w:sz w:val="24"/>
        </w:rPr>
        <w:t>参与的多中心必须提供</w:t>
      </w:r>
      <w:r w:rsidRPr="00B14F0A">
        <w:rPr>
          <w:rFonts w:asciiTheme="minorEastAsia" w:eastAsiaTheme="minorEastAsia" w:hAnsiTheme="minorEastAsia"/>
          <w:b/>
          <w:sz w:val="24"/>
        </w:rPr>
        <w:t>）</w:t>
      </w:r>
    </w:p>
    <w:p w:rsidR="00B14F0A" w:rsidRPr="00B14F0A" w:rsidRDefault="00B14F0A" w:rsidP="00B14F0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b/>
          <w:sz w:val="24"/>
        </w:rPr>
      </w:pPr>
      <w:r w:rsidRPr="00B14F0A">
        <w:rPr>
          <w:rFonts w:asciiTheme="minorEastAsia" w:eastAsiaTheme="minorEastAsia" w:hAnsiTheme="minorEastAsia"/>
          <w:b/>
          <w:sz w:val="24"/>
        </w:rPr>
        <w:lastRenderedPageBreak/>
        <w:t>组长单位伦理委员会成员表（</w:t>
      </w:r>
      <w:r>
        <w:rPr>
          <w:rFonts w:asciiTheme="minorEastAsia" w:eastAsiaTheme="minorEastAsia" w:hAnsiTheme="minorEastAsia" w:hint="eastAsia"/>
          <w:b/>
          <w:sz w:val="24"/>
        </w:rPr>
        <w:t>参与的多中心必须提供</w:t>
      </w:r>
      <w:r w:rsidRPr="00B14F0A">
        <w:rPr>
          <w:rFonts w:asciiTheme="minorEastAsia" w:eastAsiaTheme="minorEastAsia" w:hAnsiTheme="minorEastAsia"/>
          <w:b/>
          <w:sz w:val="24"/>
        </w:rPr>
        <w:t>）</w:t>
      </w:r>
    </w:p>
    <w:p w:rsidR="00AF6C58" w:rsidRPr="00AF6C58" w:rsidRDefault="00AF6C58" w:rsidP="00E16019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药品批准文号或</w:t>
      </w:r>
      <w:r w:rsidRPr="00AF6C58">
        <w:rPr>
          <w:rFonts w:asciiTheme="minorEastAsia" w:eastAsiaTheme="minorEastAsia" w:hAnsiTheme="minorEastAsia" w:hint="eastAsia"/>
          <w:b/>
          <w:sz w:val="24"/>
        </w:rPr>
        <w:t>使用说明书(涉及到药物或器械的研究</w:t>
      </w:r>
      <w:r w:rsidR="00D8648F">
        <w:rPr>
          <w:rFonts w:asciiTheme="minorEastAsia" w:eastAsiaTheme="minorEastAsia" w:hAnsiTheme="minorEastAsia" w:hint="eastAsia"/>
          <w:b/>
          <w:sz w:val="24"/>
        </w:rPr>
        <w:t>必须提供</w:t>
      </w:r>
      <w:r w:rsidRPr="00AF6C58">
        <w:rPr>
          <w:rFonts w:asciiTheme="minorEastAsia" w:eastAsiaTheme="minorEastAsia" w:hAnsiTheme="minorEastAsia" w:hint="eastAsia"/>
          <w:b/>
          <w:sz w:val="24"/>
        </w:rPr>
        <w:t>)</w:t>
      </w:r>
    </w:p>
    <w:p w:rsidR="00E16019" w:rsidRPr="001F100F" w:rsidRDefault="00E16019" w:rsidP="00E16019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/>
          <w:sz w:val="24"/>
        </w:rPr>
        <w:t>招募广告等招募材料</w:t>
      </w:r>
      <w:r w:rsidRPr="001F100F">
        <w:rPr>
          <w:rFonts w:asciiTheme="minorEastAsia" w:eastAsiaTheme="minorEastAsia" w:hAnsiTheme="minorEastAsia" w:hint="eastAsia"/>
          <w:sz w:val="24"/>
        </w:rPr>
        <w:t>（</w:t>
      </w:r>
      <w:r w:rsidRPr="001F100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含版本号和版本日期</w:t>
      </w:r>
      <w:r w:rsidRPr="001F100F">
        <w:rPr>
          <w:rFonts w:asciiTheme="minorEastAsia" w:eastAsiaTheme="minorEastAsia" w:hAnsiTheme="minorEastAsia" w:hint="eastAsia"/>
          <w:sz w:val="24"/>
        </w:rPr>
        <w:t>）</w:t>
      </w:r>
      <w:r>
        <w:rPr>
          <w:rFonts w:asciiTheme="minorEastAsia" w:eastAsiaTheme="minorEastAsia" w:hAnsiTheme="minorEastAsia"/>
          <w:sz w:val="24"/>
        </w:rPr>
        <w:t>（如果</w:t>
      </w:r>
      <w:r>
        <w:rPr>
          <w:rFonts w:asciiTheme="minorEastAsia" w:eastAsiaTheme="minorEastAsia" w:hAnsiTheme="minorEastAsia" w:hint="eastAsia"/>
          <w:sz w:val="24"/>
        </w:rPr>
        <w:t>有</w:t>
      </w:r>
      <w:r w:rsidRPr="001F100F">
        <w:rPr>
          <w:rFonts w:asciiTheme="minorEastAsia" w:eastAsiaTheme="minorEastAsia" w:hAnsiTheme="minorEastAsia"/>
          <w:sz w:val="24"/>
        </w:rPr>
        <w:t>）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 w:hint="eastAsia"/>
          <w:sz w:val="24"/>
        </w:rPr>
        <w:t>GMP证书（如果</w:t>
      </w:r>
      <w:r w:rsidR="00B14F0A">
        <w:rPr>
          <w:rFonts w:asciiTheme="minorEastAsia" w:eastAsiaTheme="minorEastAsia" w:hAnsiTheme="minorEastAsia" w:hint="eastAsia"/>
          <w:sz w:val="24"/>
        </w:rPr>
        <w:t>有</w:t>
      </w:r>
      <w:r w:rsidRPr="001F100F">
        <w:rPr>
          <w:rFonts w:asciiTheme="minorEastAsia" w:eastAsiaTheme="minorEastAsia" w:hAnsiTheme="minorEastAsia" w:hint="eastAsia"/>
          <w:sz w:val="24"/>
        </w:rPr>
        <w:t>）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/>
          <w:sz w:val="24"/>
        </w:rPr>
        <w:t>研究者手册</w:t>
      </w:r>
      <w:r w:rsidRPr="001F100F">
        <w:rPr>
          <w:rFonts w:asciiTheme="minorEastAsia" w:eastAsiaTheme="minorEastAsia" w:hAnsiTheme="minorEastAsia" w:hint="eastAsia"/>
          <w:sz w:val="24"/>
        </w:rPr>
        <w:t>（</w:t>
      </w:r>
      <w:r w:rsidRPr="001F100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含版本号和版本日期</w:t>
      </w:r>
      <w:r w:rsidRPr="001F100F">
        <w:rPr>
          <w:rFonts w:asciiTheme="minorEastAsia" w:eastAsiaTheme="minorEastAsia" w:hAnsiTheme="minorEastAsia" w:hint="eastAsia"/>
          <w:sz w:val="24"/>
        </w:rPr>
        <w:t>）</w:t>
      </w:r>
      <w:r w:rsidRPr="001F100F">
        <w:rPr>
          <w:rFonts w:asciiTheme="minorEastAsia" w:eastAsiaTheme="minorEastAsia" w:hAnsiTheme="minorEastAsia"/>
          <w:sz w:val="24"/>
        </w:rPr>
        <w:t>（</w:t>
      </w:r>
      <w:r w:rsidR="00B14F0A" w:rsidRPr="001F100F">
        <w:rPr>
          <w:rFonts w:asciiTheme="minorEastAsia" w:eastAsiaTheme="minorEastAsia" w:hAnsiTheme="minorEastAsia" w:hint="eastAsia"/>
          <w:sz w:val="24"/>
        </w:rPr>
        <w:t>如果</w:t>
      </w:r>
      <w:r w:rsidR="00B14F0A">
        <w:rPr>
          <w:rFonts w:asciiTheme="minorEastAsia" w:eastAsiaTheme="minorEastAsia" w:hAnsiTheme="minorEastAsia" w:hint="eastAsia"/>
          <w:sz w:val="24"/>
        </w:rPr>
        <w:t>有</w:t>
      </w:r>
      <w:r w:rsidRPr="001F100F">
        <w:rPr>
          <w:rFonts w:asciiTheme="minorEastAsia" w:eastAsiaTheme="minorEastAsia" w:hAnsiTheme="minorEastAsia"/>
          <w:sz w:val="24"/>
        </w:rPr>
        <w:t>）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/>
          <w:sz w:val="24"/>
        </w:rPr>
        <w:t>病例报告表</w:t>
      </w:r>
      <w:r w:rsidRPr="001F100F">
        <w:rPr>
          <w:rFonts w:asciiTheme="minorEastAsia" w:eastAsiaTheme="minorEastAsia" w:hAnsiTheme="minorEastAsia" w:hint="eastAsia"/>
          <w:sz w:val="24"/>
        </w:rPr>
        <w:t>（</w:t>
      </w:r>
      <w:r w:rsidRPr="001F100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含版本号和版本日期</w:t>
      </w:r>
      <w:r w:rsidRPr="001F100F">
        <w:rPr>
          <w:rFonts w:asciiTheme="minorEastAsia" w:eastAsiaTheme="minorEastAsia" w:hAnsiTheme="minorEastAsia" w:hint="eastAsia"/>
          <w:sz w:val="24"/>
        </w:rPr>
        <w:t>）</w:t>
      </w:r>
      <w:r w:rsidRPr="001F100F">
        <w:rPr>
          <w:rFonts w:asciiTheme="minorEastAsia" w:eastAsiaTheme="minorEastAsia" w:hAnsiTheme="minorEastAsia"/>
          <w:sz w:val="24"/>
        </w:rPr>
        <w:t>（</w:t>
      </w:r>
      <w:r w:rsidR="00B14F0A" w:rsidRPr="001F100F">
        <w:rPr>
          <w:rFonts w:asciiTheme="minorEastAsia" w:eastAsiaTheme="minorEastAsia" w:hAnsiTheme="minorEastAsia" w:hint="eastAsia"/>
          <w:sz w:val="24"/>
        </w:rPr>
        <w:t>如果</w:t>
      </w:r>
      <w:r w:rsidR="00B14F0A">
        <w:rPr>
          <w:rFonts w:asciiTheme="minorEastAsia" w:eastAsiaTheme="minorEastAsia" w:hAnsiTheme="minorEastAsia" w:hint="eastAsia"/>
          <w:sz w:val="24"/>
        </w:rPr>
        <w:t>有</w:t>
      </w:r>
      <w:r w:rsidRPr="001F100F">
        <w:rPr>
          <w:rFonts w:asciiTheme="minorEastAsia" w:eastAsiaTheme="minorEastAsia" w:hAnsiTheme="minorEastAsia"/>
          <w:sz w:val="24"/>
        </w:rPr>
        <w:t>）</w:t>
      </w:r>
    </w:p>
    <w:p w:rsidR="00221B9A" w:rsidRPr="00D35BC9" w:rsidRDefault="00221B9A" w:rsidP="00D35BC9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/>
          <w:sz w:val="24"/>
        </w:rPr>
        <w:t>原始病历</w:t>
      </w:r>
      <w:r w:rsidRPr="001F100F">
        <w:rPr>
          <w:rFonts w:asciiTheme="minorEastAsia" w:eastAsiaTheme="minorEastAsia" w:hAnsiTheme="minorEastAsia" w:hint="eastAsia"/>
          <w:sz w:val="24"/>
        </w:rPr>
        <w:t>（</w:t>
      </w:r>
      <w:r w:rsidRPr="001F100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含版本号和版本日期</w:t>
      </w:r>
      <w:r w:rsidRPr="001F100F">
        <w:rPr>
          <w:rFonts w:asciiTheme="minorEastAsia" w:eastAsiaTheme="minorEastAsia" w:hAnsiTheme="minorEastAsia" w:hint="eastAsia"/>
          <w:sz w:val="24"/>
        </w:rPr>
        <w:t>）</w:t>
      </w:r>
      <w:r w:rsidRPr="001F100F">
        <w:rPr>
          <w:rFonts w:asciiTheme="minorEastAsia" w:eastAsiaTheme="minorEastAsia" w:hAnsiTheme="minorEastAsia"/>
          <w:sz w:val="24"/>
        </w:rPr>
        <w:t>（</w:t>
      </w:r>
      <w:r w:rsidR="00B14F0A" w:rsidRPr="001F100F">
        <w:rPr>
          <w:rFonts w:asciiTheme="minorEastAsia" w:eastAsiaTheme="minorEastAsia" w:hAnsiTheme="minorEastAsia" w:hint="eastAsia"/>
          <w:sz w:val="24"/>
        </w:rPr>
        <w:t>如果</w:t>
      </w:r>
      <w:r w:rsidR="00B14F0A">
        <w:rPr>
          <w:rFonts w:asciiTheme="minorEastAsia" w:eastAsiaTheme="minorEastAsia" w:hAnsiTheme="minorEastAsia" w:hint="eastAsia"/>
          <w:sz w:val="24"/>
        </w:rPr>
        <w:t>有</w:t>
      </w:r>
      <w:r w:rsidRPr="001F100F">
        <w:rPr>
          <w:rFonts w:asciiTheme="minorEastAsia" w:eastAsiaTheme="minorEastAsia" w:hAnsiTheme="minorEastAsia"/>
          <w:sz w:val="24"/>
        </w:rPr>
        <w:t>）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/>
          <w:sz w:val="24"/>
        </w:rPr>
        <w:t>其他伦理委员会对该研究项目的重要决定</w:t>
      </w:r>
    </w:p>
    <w:p w:rsidR="00221B9A" w:rsidRPr="001F100F" w:rsidRDefault="00221B9A" w:rsidP="00221B9A">
      <w:pPr>
        <w:pStyle w:val="a9"/>
        <w:numPr>
          <w:ilvl w:val="0"/>
          <w:numId w:val="5"/>
        </w:numPr>
        <w:spacing w:afterLines="0" w:line="276" w:lineRule="auto"/>
        <w:ind w:hanging="191"/>
        <w:jc w:val="both"/>
        <w:rPr>
          <w:rFonts w:asciiTheme="minorEastAsia" w:eastAsiaTheme="minorEastAsia" w:hAnsiTheme="minorEastAsia"/>
          <w:sz w:val="24"/>
        </w:rPr>
      </w:pPr>
      <w:r w:rsidRPr="001F100F">
        <w:rPr>
          <w:rFonts w:asciiTheme="minorEastAsia" w:eastAsiaTheme="minorEastAsia" w:hAnsiTheme="minorEastAsia"/>
          <w:sz w:val="24"/>
        </w:rPr>
        <w:t>其它相关的研究文件。</w:t>
      </w:r>
    </w:p>
    <w:p w:rsidR="008067B8" w:rsidRPr="008067B8" w:rsidRDefault="00CD6C21" w:rsidP="000F6332">
      <w:pPr>
        <w:spacing w:line="276" w:lineRule="auto"/>
        <w:rPr>
          <w:rFonts w:ascii="黑体" w:eastAsia="黑体" w:hAnsi="黑体" w:cs="宋体"/>
          <w:b/>
          <w:kern w:val="0"/>
          <w:sz w:val="24"/>
          <w:szCs w:val="21"/>
        </w:rPr>
      </w:pPr>
      <w:r>
        <w:rPr>
          <w:rFonts w:ascii="黑体" w:eastAsia="黑体" w:hAnsi="黑体" w:cs="宋体" w:hint="eastAsia"/>
          <w:b/>
          <w:kern w:val="0"/>
          <w:sz w:val="24"/>
          <w:szCs w:val="21"/>
          <w:highlight w:val="yellow"/>
        </w:rPr>
        <w:t>注</w:t>
      </w:r>
      <w:proofErr w:type="gramStart"/>
      <w:r>
        <w:rPr>
          <w:rFonts w:ascii="黑体" w:eastAsia="黑体" w:hAnsi="黑体" w:cs="宋体" w:hint="eastAsia"/>
          <w:b/>
          <w:kern w:val="0"/>
          <w:sz w:val="24"/>
          <w:szCs w:val="21"/>
          <w:highlight w:val="yellow"/>
        </w:rPr>
        <w:t>一</w:t>
      </w:r>
      <w:proofErr w:type="gramEnd"/>
      <w:r>
        <w:rPr>
          <w:rFonts w:ascii="黑体" w:eastAsia="黑体" w:hAnsi="黑体" w:cs="宋体" w:hint="eastAsia"/>
          <w:b/>
          <w:kern w:val="0"/>
          <w:sz w:val="24"/>
          <w:szCs w:val="21"/>
          <w:highlight w:val="yellow"/>
        </w:rPr>
        <w:t>：</w:t>
      </w:r>
      <w:r w:rsidR="008067B8" w:rsidRPr="008067B8">
        <w:rPr>
          <w:rFonts w:ascii="黑体" w:eastAsia="黑体" w:hAnsi="黑体" w:cs="宋体" w:hint="eastAsia"/>
          <w:b/>
          <w:kern w:val="0"/>
          <w:sz w:val="24"/>
          <w:szCs w:val="21"/>
          <w:highlight w:val="yellow"/>
        </w:rPr>
        <w:t>红色字体的为必须上交的材料，黑色加粗字体的是视情况必须上交的，普通字体的是如果研究需要的就要提交，不需要的，不用特意准备。</w:t>
      </w:r>
    </w:p>
    <w:p w:rsidR="00CD6C21" w:rsidRPr="00CD6C21" w:rsidRDefault="00CD6C21" w:rsidP="000F6332">
      <w:pPr>
        <w:spacing w:line="276" w:lineRule="auto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8067B8" w:rsidRDefault="008067B8" w:rsidP="000F6332">
      <w:pPr>
        <w:spacing w:line="276" w:lineRule="auto"/>
        <w:rPr>
          <w:rFonts w:asciiTheme="minorEastAsia" w:eastAsiaTheme="minorEastAsia" w:hAnsiTheme="minorEastAsia" w:cs="宋体"/>
          <w:kern w:val="0"/>
          <w:sz w:val="24"/>
          <w:szCs w:val="21"/>
        </w:rPr>
      </w:pPr>
    </w:p>
    <w:p w:rsidR="000F6332" w:rsidRDefault="00CD6C21" w:rsidP="000F6332">
      <w:pPr>
        <w:spacing w:line="276" w:lineRule="auto"/>
      </w:pPr>
      <w:r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以上均用一个档案盒报送科技处，</w:t>
      </w:r>
      <w:r w:rsidR="000F6332" w:rsidRPr="001F100F">
        <w:rPr>
          <w:rFonts w:asciiTheme="minorEastAsia" w:eastAsiaTheme="minorEastAsia" w:hAnsiTheme="minorEastAsia" w:cs="宋体" w:hint="eastAsia"/>
          <w:kern w:val="0"/>
          <w:sz w:val="24"/>
          <w:szCs w:val="21"/>
        </w:rPr>
        <w:t>档案盒的类型：</w:t>
      </w:r>
      <w:r w:rsidR="000F6332">
        <w:rPr>
          <w:rFonts w:ascii="宋体" w:hAnsi="宋体" w:cs="宋体" w:hint="eastAsia"/>
          <w:color w:val="FF0000"/>
          <w:kern w:val="0"/>
          <w:sz w:val="24"/>
          <w:szCs w:val="21"/>
        </w:rPr>
        <w:br/>
      </w:r>
    </w:p>
    <w:p w:rsidR="000F6332" w:rsidRDefault="000F6332" w:rsidP="000F6332">
      <w:r>
        <w:rPr>
          <w:noProof/>
        </w:rPr>
        <w:drawing>
          <wp:inline distT="0" distB="0" distL="0" distR="0">
            <wp:extent cx="1990725" cy="2654299"/>
            <wp:effectExtent l="19050" t="0" r="9525" b="0"/>
            <wp:docPr id="4" name="图片 1" descr="C:\Documents and Settings\Administrator\桌面\27290172935146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272901729351464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20" cy="26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9A" w:rsidRPr="00221B9A" w:rsidRDefault="00221B9A" w:rsidP="00765392">
      <w:pPr>
        <w:spacing w:line="276" w:lineRule="auto"/>
        <w:jc w:val="center"/>
        <w:rPr>
          <w:sz w:val="24"/>
        </w:rPr>
      </w:pPr>
    </w:p>
    <w:p w:rsidR="003E7D9E" w:rsidRPr="0086143F" w:rsidRDefault="003E7D9E" w:rsidP="003E7D9E">
      <w:pPr>
        <w:pStyle w:val="a9"/>
        <w:spacing w:afterLines="0" w:line="276" w:lineRule="auto"/>
        <w:ind w:left="900"/>
        <w:jc w:val="both"/>
        <w:rPr>
          <w:rFonts w:ascii="Times New Roman" w:hAnsi="宋体"/>
          <w:sz w:val="24"/>
        </w:rPr>
      </w:pPr>
    </w:p>
    <w:p w:rsidR="00B6334D" w:rsidRPr="000F1CC9" w:rsidRDefault="00B6334D" w:rsidP="000F1CC9">
      <w:pPr>
        <w:widowControl/>
        <w:jc w:val="left"/>
        <w:rPr>
          <w:sz w:val="24"/>
        </w:rPr>
      </w:pPr>
    </w:p>
    <w:sectPr w:rsidR="00B6334D" w:rsidRPr="000F1CC9" w:rsidSect="00D46F3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597" w:rsidRDefault="00415597" w:rsidP="00643FBC">
      <w:r>
        <w:separator/>
      </w:r>
    </w:p>
  </w:endnote>
  <w:endnote w:type="continuationSeparator" w:id="0">
    <w:p w:rsidR="00415597" w:rsidRDefault="00415597" w:rsidP="0064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597" w:rsidRDefault="00415597" w:rsidP="00643FBC">
      <w:r>
        <w:separator/>
      </w:r>
    </w:p>
  </w:footnote>
  <w:footnote w:type="continuationSeparator" w:id="0">
    <w:p w:rsidR="00415597" w:rsidRDefault="00415597" w:rsidP="00643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F2" w:rsidRDefault="006F39F2" w:rsidP="003240D5">
    <w:pPr>
      <w:pStyle w:val="a3"/>
      <w:spacing w:beforeLines="30" w:before="72"/>
      <w:ind w:firstLineChars="650" w:firstLine="1170"/>
      <w:jc w:val="left"/>
      <w:rPr>
        <w:sz w:val="21"/>
        <w:szCs w:val="21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19685</wp:posOffset>
          </wp:positionV>
          <wp:extent cx="301625" cy="362585"/>
          <wp:effectExtent l="19050" t="0" r="3175" b="0"/>
          <wp:wrapNone/>
          <wp:docPr id="1" name="图片 1" descr="佑安标志070227新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佑安标志070227新定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362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317500</wp:posOffset>
          </wp:positionH>
          <wp:positionV relativeFrom="paragraph">
            <wp:posOffset>4445</wp:posOffset>
          </wp:positionV>
          <wp:extent cx="387985" cy="387985"/>
          <wp:effectExtent l="19050" t="0" r="0" b="0"/>
          <wp:wrapNone/>
          <wp:docPr id="2" name="图片 2" descr="AAHRPP seal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HRPP seal方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>首都医科大学附属北京佑安医院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>人体研究保护项目</w:t>
    </w:r>
  </w:p>
  <w:p w:rsidR="00643FBC" w:rsidRPr="006F39F2" w:rsidRDefault="006F39F2" w:rsidP="006F39F2">
    <w:pPr>
      <w:pStyle w:val="a3"/>
      <w:rPr>
        <w:szCs w:val="21"/>
      </w:rPr>
    </w:pPr>
    <w:r>
      <w:rPr>
        <w:rFonts w:ascii="Arial" w:hAnsi="Arial" w:cs="Arial" w:hint="eastAsia"/>
      </w:rPr>
      <w:t xml:space="preserve">             </w:t>
    </w:r>
    <w:r>
      <w:rPr>
        <w:rFonts w:ascii="Arial" w:hAnsi="Arial" w:cs="Arial"/>
      </w:rPr>
      <w:t xml:space="preserve">Beijing </w:t>
    </w:r>
    <w:proofErr w:type="spellStart"/>
    <w:r>
      <w:rPr>
        <w:rFonts w:ascii="Arial" w:hAnsi="Arial" w:cs="Arial"/>
      </w:rPr>
      <w:t>Youan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Hospital</w:t>
    </w:r>
    <w:proofErr w:type="gramStart"/>
    <w:r>
      <w:rPr>
        <w:rFonts w:ascii="Arial" w:hAnsi="Arial" w:cs="Arial"/>
      </w:rPr>
      <w:t>,Capital</w:t>
    </w:r>
    <w:proofErr w:type="spellEnd"/>
    <w:proofErr w:type="gramEnd"/>
    <w:r>
      <w:rPr>
        <w:rFonts w:ascii="Arial" w:hAnsi="Arial" w:cs="Arial"/>
      </w:rPr>
      <w:t xml:space="preserve"> Medical University  Human Research Protection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78D"/>
    <w:multiLevelType w:val="hybridMultilevel"/>
    <w:tmpl w:val="0246B716"/>
    <w:lvl w:ilvl="0" w:tplc="448654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5C68A3"/>
    <w:multiLevelType w:val="hybridMultilevel"/>
    <w:tmpl w:val="8CBC900E"/>
    <w:lvl w:ilvl="0" w:tplc="BE9CE7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FF6AC7"/>
    <w:multiLevelType w:val="hybridMultilevel"/>
    <w:tmpl w:val="471C8E7A"/>
    <w:lvl w:ilvl="0" w:tplc="587C1E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3A64D4A"/>
    <w:multiLevelType w:val="hybridMultilevel"/>
    <w:tmpl w:val="28BE829A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347103DD"/>
    <w:multiLevelType w:val="hybridMultilevel"/>
    <w:tmpl w:val="63DA1DB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>
    <w:nsid w:val="70C2059D"/>
    <w:multiLevelType w:val="hybridMultilevel"/>
    <w:tmpl w:val="13EE0E2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FBC"/>
    <w:rsid w:val="00003082"/>
    <w:rsid w:val="000106D4"/>
    <w:rsid w:val="00026B5D"/>
    <w:rsid w:val="00030B62"/>
    <w:rsid w:val="00054FB4"/>
    <w:rsid w:val="000767B8"/>
    <w:rsid w:val="000836C0"/>
    <w:rsid w:val="000854E8"/>
    <w:rsid w:val="0009341D"/>
    <w:rsid w:val="000A30AD"/>
    <w:rsid w:val="000A35F9"/>
    <w:rsid w:val="000B0BC3"/>
    <w:rsid w:val="000D4EA9"/>
    <w:rsid w:val="000F1CC9"/>
    <w:rsid w:val="000F6332"/>
    <w:rsid w:val="001212C9"/>
    <w:rsid w:val="001327A7"/>
    <w:rsid w:val="001460A7"/>
    <w:rsid w:val="00185E04"/>
    <w:rsid w:val="001946DD"/>
    <w:rsid w:val="0019582C"/>
    <w:rsid w:val="001A41A6"/>
    <w:rsid w:val="001B031E"/>
    <w:rsid w:val="001C4879"/>
    <w:rsid w:val="001D0C2B"/>
    <w:rsid w:val="001D1F2D"/>
    <w:rsid w:val="001F100F"/>
    <w:rsid w:val="00221B9A"/>
    <w:rsid w:val="00240F67"/>
    <w:rsid w:val="00274D3F"/>
    <w:rsid w:val="00277EC9"/>
    <w:rsid w:val="00291F4D"/>
    <w:rsid w:val="002B311C"/>
    <w:rsid w:val="002C5037"/>
    <w:rsid w:val="002D0AF4"/>
    <w:rsid w:val="002D32EC"/>
    <w:rsid w:val="002F6766"/>
    <w:rsid w:val="002F727C"/>
    <w:rsid w:val="003240D5"/>
    <w:rsid w:val="00372E4F"/>
    <w:rsid w:val="00381EE2"/>
    <w:rsid w:val="003A761A"/>
    <w:rsid w:val="003E7D9E"/>
    <w:rsid w:val="003F4C00"/>
    <w:rsid w:val="00415597"/>
    <w:rsid w:val="00437B7D"/>
    <w:rsid w:val="00444123"/>
    <w:rsid w:val="004605CE"/>
    <w:rsid w:val="004849EE"/>
    <w:rsid w:val="00493A3D"/>
    <w:rsid w:val="004A0267"/>
    <w:rsid w:val="004A1E76"/>
    <w:rsid w:val="004A1F7D"/>
    <w:rsid w:val="004E1D0F"/>
    <w:rsid w:val="004E2150"/>
    <w:rsid w:val="004E2BB7"/>
    <w:rsid w:val="00505CD9"/>
    <w:rsid w:val="0051557E"/>
    <w:rsid w:val="005263F6"/>
    <w:rsid w:val="0055591B"/>
    <w:rsid w:val="00555937"/>
    <w:rsid w:val="00591E1C"/>
    <w:rsid w:val="005B2283"/>
    <w:rsid w:val="00611A56"/>
    <w:rsid w:val="006150DA"/>
    <w:rsid w:val="00627A5A"/>
    <w:rsid w:val="00630E7B"/>
    <w:rsid w:val="00635765"/>
    <w:rsid w:val="00643FBC"/>
    <w:rsid w:val="00671CD4"/>
    <w:rsid w:val="006745D7"/>
    <w:rsid w:val="00695431"/>
    <w:rsid w:val="006B72EF"/>
    <w:rsid w:val="006C41C4"/>
    <w:rsid w:val="006C51FC"/>
    <w:rsid w:val="006D3948"/>
    <w:rsid w:val="006F39F2"/>
    <w:rsid w:val="007126A4"/>
    <w:rsid w:val="00717BA6"/>
    <w:rsid w:val="00751475"/>
    <w:rsid w:val="00765392"/>
    <w:rsid w:val="00770686"/>
    <w:rsid w:val="00791558"/>
    <w:rsid w:val="007F6ED7"/>
    <w:rsid w:val="008067B8"/>
    <w:rsid w:val="00811066"/>
    <w:rsid w:val="008147B4"/>
    <w:rsid w:val="00854B47"/>
    <w:rsid w:val="00872899"/>
    <w:rsid w:val="008A373B"/>
    <w:rsid w:val="008B6403"/>
    <w:rsid w:val="008C33E4"/>
    <w:rsid w:val="008F1B52"/>
    <w:rsid w:val="00907055"/>
    <w:rsid w:val="009222B6"/>
    <w:rsid w:val="0095393F"/>
    <w:rsid w:val="009614EB"/>
    <w:rsid w:val="009625D9"/>
    <w:rsid w:val="009967F0"/>
    <w:rsid w:val="009B071D"/>
    <w:rsid w:val="009E4DEE"/>
    <w:rsid w:val="009E587D"/>
    <w:rsid w:val="00A155BB"/>
    <w:rsid w:val="00A35BF8"/>
    <w:rsid w:val="00A50703"/>
    <w:rsid w:val="00A71EA4"/>
    <w:rsid w:val="00A841FF"/>
    <w:rsid w:val="00AA1987"/>
    <w:rsid w:val="00AF6C58"/>
    <w:rsid w:val="00B017FB"/>
    <w:rsid w:val="00B14F0A"/>
    <w:rsid w:val="00B21390"/>
    <w:rsid w:val="00B26DD1"/>
    <w:rsid w:val="00B27707"/>
    <w:rsid w:val="00B51305"/>
    <w:rsid w:val="00B6126F"/>
    <w:rsid w:val="00B6334D"/>
    <w:rsid w:val="00B81420"/>
    <w:rsid w:val="00B850F0"/>
    <w:rsid w:val="00B936CF"/>
    <w:rsid w:val="00BD6F6F"/>
    <w:rsid w:val="00BE4533"/>
    <w:rsid w:val="00BF1233"/>
    <w:rsid w:val="00C03EA6"/>
    <w:rsid w:val="00C0721E"/>
    <w:rsid w:val="00C079FB"/>
    <w:rsid w:val="00C2662E"/>
    <w:rsid w:val="00C4098A"/>
    <w:rsid w:val="00C5567E"/>
    <w:rsid w:val="00C638F0"/>
    <w:rsid w:val="00C7771B"/>
    <w:rsid w:val="00CD64D3"/>
    <w:rsid w:val="00CD6C21"/>
    <w:rsid w:val="00D35BC9"/>
    <w:rsid w:val="00D46F32"/>
    <w:rsid w:val="00D47F96"/>
    <w:rsid w:val="00D6358F"/>
    <w:rsid w:val="00D7042C"/>
    <w:rsid w:val="00D70ACC"/>
    <w:rsid w:val="00D8648F"/>
    <w:rsid w:val="00DB1AE8"/>
    <w:rsid w:val="00DE63FB"/>
    <w:rsid w:val="00E16019"/>
    <w:rsid w:val="00E245D6"/>
    <w:rsid w:val="00E71240"/>
    <w:rsid w:val="00EC3DA8"/>
    <w:rsid w:val="00EE0E02"/>
    <w:rsid w:val="00EE2CB5"/>
    <w:rsid w:val="00EF5D30"/>
    <w:rsid w:val="00F265B6"/>
    <w:rsid w:val="00F37EFC"/>
    <w:rsid w:val="00F51DDB"/>
    <w:rsid w:val="00FB37F6"/>
    <w:rsid w:val="00FE152D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3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3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3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3FBC"/>
    <w:rPr>
      <w:sz w:val="18"/>
      <w:szCs w:val="18"/>
    </w:rPr>
  </w:style>
  <w:style w:type="paragraph" w:styleId="a5">
    <w:name w:val="List Paragraph"/>
    <w:basedOn w:val="a"/>
    <w:uiPriority w:val="34"/>
    <w:qFormat/>
    <w:rsid w:val="00D7042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6">
    <w:name w:val="Normal (Web)"/>
    <w:basedOn w:val="a"/>
    <w:uiPriority w:val="99"/>
    <w:semiHidden/>
    <w:unhideWhenUsed/>
    <w:rsid w:val="00D704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8147B4"/>
    <w:rPr>
      <w:color w:val="0000FF" w:themeColor="hyperlink"/>
      <w:u w:val="single"/>
    </w:rPr>
  </w:style>
  <w:style w:type="paragraph" w:styleId="a8">
    <w:name w:val="Document Map"/>
    <w:basedOn w:val="a"/>
    <w:link w:val="Char1"/>
    <w:uiPriority w:val="99"/>
    <w:semiHidden/>
    <w:unhideWhenUsed/>
    <w:rsid w:val="00A155BB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A155BB"/>
    <w:rPr>
      <w:rFonts w:ascii="宋体" w:eastAsia="宋体"/>
      <w:sz w:val="18"/>
      <w:szCs w:val="18"/>
    </w:rPr>
  </w:style>
  <w:style w:type="paragraph" w:styleId="a9">
    <w:name w:val="Title"/>
    <w:basedOn w:val="a"/>
    <w:link w:val="Char2"/>
    <w:qFormat/>
    <w:rsid w:val="00765392"/>
    <w:pPr>
      <w:spacing w:afterLines="50"/>
      <w:jc w:val="center"/>
    </w:pPr>
    <w:rPr>
      <w:rFonts w:ascii="Arial" w:hAnsi="Arial"/>
      <w:sz w:val="28"/>
    </w:rPr>
  </w:style>
  <w:style w:type="character" w:customStyle="1" w:styleId="Char2">
    <w:name w:val="标题 Char"/>
    <w:basedOn w:val="a0"/>
    <w:link w:val="a9"/>
    <w:rsid w:val="00765392"/>
    <w:rPr>
      <w:rFonts w:ascii="Arial" w:eastAsia="宋体" w:hAnsi="Arial" w:cs="Times New Roman"/>
      <w:sz w:val="28"/>
      <w:szCs w:val="24"/>
    </w:rPr>
  </w:style>
  <w:style w:type="paragraph" w:styleId="aa">
    <w:name w:val="Balloon Text"/>
    <w:basedOn w:val="a"/>
    <w:link w:val="Char3"/>
    <w:uiPriority w:val="99"/>
    <w:semiHidden/>
    <w:unhideWhenUsed/>
    <w:rsid w:val="000F633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F63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孟莎</cp:lastModifiedBy>
  <cp:revision>19</cp:revision>
  <cp:lastPrinted>2016-03-10T06:17:00Z</cp:lastPrinted>
  <dcterms:created xsi:type="dcterms:W3CDTF">2018-06-08T03:03:00Z</dcterms:created>
  <dcterms:modified xsi:type="dcterms:W3CDTF">2022-01-17T09:16:00Z</dcterms:modified>
</cp:coreProperties>
</file>