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A6" w:rsidRPr="0029518A" w:rsidRDefault="003D37A6" w:rsidP="000D3019">
      <w:pPr>
        <w:widowControl/>
        <w:shd w:val="clear" w:color="auto" w:fill="FFFFFF"/>
        <w:spacing w:line="440" w:lineRule="atLeast"/>
        <w:rPr>
          <w:rFonts w:ascii="宋体" w:cs="Times New Roman"/>
          <w:color w:val="000000"/>
          <w:kern w:val="0"/>
          <w:sz w:val="28"/>
          <w:szCs w:val="28"/>
        </w:rPr>
      </w:pPr>
      <w:r w:rsidRPr="0029518A">
        <w:rPr>
          <w:rFonts w:ascii="宋体" w:hAnsi="宋体" w:cs="宋体" w:hint="eastAsia"/>
          <w:color w:val="000000"/>
          <w:kern w:val="0"/>
          <w:sz w:val="28"/>
          <w:szCs w:val="28"/>
        </w:rPr>
        <w:t>附件三：</w:t>
      </w:r>
    </w:p>
    <w:p w:rsidR="003D37A6" w:rsidRPr="0029518A" w:rsidRDefault="003D37A6" w:rsidP="000D3019">
      <w:pPr>
        <w:spacing w:line="360" w:lineRule="auto"/>
        <w:jc w:val="center"/>
        <w:rPr>
          <w:rFonts w:ascii="宋体" w:cs="Times New Roman"/>
          <w:b/>
          <w:bCs/>
          <w:sz w:val="28"/>
          <w:szCs w:val="28"/>
        </w:rPr>
      </w:pPr>
      <w:r w:rsidRPr="0029518A">
        <w:rPr>
          <w:rFonts w:ascii="宋体" w:hAnsi="宋体" w:cs="宋体" w:hint="eastAsia"/>
          <w:b/>
          <w:bCs/>
          <w:sz w:val="28"/>
          <w:szCs w:val="28"/>
        </w:rPr>
        <w:t>应对突发公共卫生事件消毒隔离督查预案</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为了实现对突发公共卫生事件的可持续控制，有效控制医务人员感染，按照《突发公共卫生事件应急条例》等相关文件的要求特制定本督查预案。</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一、组织指挥体系</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成立医院三级管理网络组织指挥体系，即消毒隔离督查领导小组、消毒隔离督查组、各科室兼职监督员。各级组织责任明确，各负其责，以保障医务人员和患者的安全。</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（一）消毒隔离督查领导小组</w:t>
      </w:r>
    </w:p>
    <w:p w:rsidR="003D37A6" w:rsidRPr="0029518A" w:rsidRDefault="003D37A6" w:rsidP="00AD7AC5">
      <w:pPr>
        <w:spacing w:line="360" w:lineRule="auto"/>
        <w:ind w:firstLineChars="150" w:firstLine="31680"/>
        <w:rPr>
          <w:rFonts w:ascii="宋体" w:cs="Times New Roman"/>
          <w:sz w:val="28"/>
          <w:szCs w:val="28"/>
        </w:rPr>
      </w:pPr>
      <w:r w:rsidRPr="0029518A">
        <w:rPr>
          <w:rFonts w:ascii="宋体" w:hAnsi="宋体" w:cs="宋体" w:hint="eastAsia"/>
          <w:sz w:val="28"/>
          <w:szCs w:val="28"/>
        </w:rPr>
        <w:t>成员包括医务管理部门、护理管理部门、门诊管理办公室、总务管理部门等相关部门人员，由医院感染质控中心具体负责。</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1.</w:t>
      </w:r>
      <w:r w:rsidRPr="0029518A">
        <w:rPr>
          <w:rFonts w:ascii="宋体" w:hAnsi="宋体" w:cs="宋体" w:hint="eastAsia"/>
          <w:sz w:val="28"/>
          <w:szCs w:val="28"/>
        </w:rPr>
        <w:t>人员组成</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1</w:t>
      </w:r>
      <w:r w:rsidRPr="0029518A">
        <w:rPr>
          <w:rFonts w:ascii="宋体" w:hAnsi="宋体" w:cs="宋体" w:hint="eastAsia"/>
          <w:sz w:val="28"/>
          <w:szCs w:val="28"/>
        </w:rPr>
        <w:t>）组长：</w:t>
      </w:r>
      <w:r w:rsidRPr="0029518A">
        <w:rPr>
          <w:rFonts w:ascii="宋体" w:hAnsi="宋体" w:cs="宋体"/>
          <w:sz w:val="28"/>
          <w:szCs w:val="28"/>
        </w:rPr>
        <w:t xml:space="preserve"> </w:t>
      </w:r>
      <w:r w:rsidRPr="0029518A">
        <w:rPr>
          <w:rFonts w:ascii="宋体" w:hAnsi="宋体" w:cs="宋体" w:hint="eastAsia"/>
          <w:sz w:val="28"/>
          <w:szCs w:val="28"/>
        </w:rPr>
        <w:t>由业务副院长担任。</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2</w:t>
      </w:r>
      <w:r w:rsidRPr="0029518A">
        <w:rPr>
          <w:rFonts w:ascii="宋体" w:hAnsi="宋体" w:cs="宋体" w:hint="eastAsia"/>
          <w:sz w:val="28"/>
          <w:szCs w:val="28"/>
        </w:rPr>
        <w:t>）常务组长：</w:t>
      </w:r>
      <w:r w:rsidRPr="0029518A">
        <w:rPr>
          <w:rFonts w:ascii="宋体" w:hAnsi="宋体" w:cs="宋体"/>
          <w:sz w:val="28"/>
          <w:szCs w:val="28"/>
        </w:rPr>
        <w:t xml:space="preserve"> </w:t>
      </w:r>
      <w:r w:rsidRPr="0029518A">
        <w:rPr>
          <w:rFonts w:ascii="宋体" w:hAnsi="宋体" w:cs="宋体" w:hint="eastAsia"/>
          <w:sz w:val="28"/>
          <w:szCs w:val="28"/>
        </w:rPr>
        <w:t>由医院感染质控中心主任担任。</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3</w:t>
      </w:r>
      <w:r w:rsidRPr="0029518A">
        <w:rPr>
          <w:rFonts w:ascii="宋体" w:hAnsi="宋体" w:cs="宋体" w:hint="eastAsia"/>
          <w:sz w:val="28"/>
          <w:szCs w:val="28"/>
        </w:rPr>
        <w:t>）副组长：</w:t>
      </w:r>
      <w:r w:rsidRPr="0029518A">
        <w:rPr>
          <w:rFonts w:ascii="宋体" w:hAnsi="宋体" w:cs="宋体"/>
          <w:sz w:val="28"/>
          <w:szCs w:val="28"/>
        </w:rPr>
        <w:t xml:space="preserve"> </w:t>
      </w:r>
      <w:r w:rsidRPr="0029518A">
        <w:rPr>
          <w:rFonts w:ascii="宋体" w:hAnsi="宋体" w:cs="宋体" w:hint="eastAsia"/>
          <w:sz w:val="28"/>
          <w:szCs w:val="28"/>
        </w:rPr>
        <w:t>由护理管理部门主任、医务管理部门主任担任。</w:t>
      </w:r>
    </w:p>
    <w:p w:rsidR="003D37A6" w:rsidRPr="0029518A" w:rsidRDefault="003D37A6" w:rsidP="00AD7AC5">
      <w:pPr>
        <w:spacing w:line="360" w:lineRule="auto"/>
        <w:ind w:firstLineChars="200" w:firstLine="31680"/>
        <w:jc w:val="left"/>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4</w:t>
      </w:r>
      <w:r w:rsidRPr="0029518A">
        <w:rPr>
          <w:rFonts w:ascii="宋体" w:hAnsi="宋体" w:cs="宋体" w:hint="eastAsia"/>
          <w:sz w:val="28"/>
          <w:szCs w:val="28"/>
        </w:rPr>
        <w:t>）组员：总务管理部门主任、门诊管理办公室主任、医务管理部门干事、护理管理部门干事、家庭医学科主任、手术室护士长担任。</w:t>
      </w:r>
    </w:p>
    <w:p w:rsidR="003D37A6" w:rsidRPr="0029518A" w:rsidRDefault="003D37A6" w:rsidP="00AD7AC5">
      <w:pPr>
        <w:spacing w:line="360" w:lineRule="auto"/>
        <w:ind w:firstLineChars="200" w:firstLine="31680"/>
        <w:jc w:val="left"/>
        <w:rPr>
          <w:rFonts w:ascii="宋体" w:cs="Times New Roman"/>
          <w:sz w:val="28"/>
          <w:szCs w:val="28"/>
        </w:rPr>
      </w:pPr>
      <w:r w:rsidRPr="0029518A">
        <w:rPr>
          <w:rFonts w:ascii="宋体" w:hAnsi="宋体" w:cs="宋体"/>
          <w:sz w:val="28"/>
          <w:szCs w:val="28"/>
        </w:rPr>
        <w:t>2.</w:t>
      </w:r>
      <w:r w:rsidRPr="0029518A">
        <w:rPr>
          <w:rFonts w:ascii="宋体" w:hAnsi="宋体" w:cs="宋体" w:hint="eastAsia"/>
          <w:sz w:val="28"/>
          <w:szCs w:val="28"/>
        </w:rPr>
        <w:t>主要职责</w:t>
      </w:r>
      <w:r w:rsidRPr="0029518A">
        <w:rPr>
          <w:rFonts w:ascii="宋体" w:hAnsi="宋体" w:cs="宋体"/>
          <w:sz w:val="28"/>
          <w:szCs w:val="28"/>
        </w:rPr>
        <w:t xml:space="preserve">  </w:t>
      </w:r>
      <w:r w:rsidRPr="0029518A">
        <w:rPr>
          <w:rFonts w:ascii="宋体" w:hAnsi="宋体" w:cs="宋体" w:hint="eastAsia"/>
          <w:sz w:val="28"/>
          <w:szCs w:val="28"/>
        </w:rPr>
        <w:t>全面负责消毒隔离的监督检查、医务人员消毒隔离和个人防护知识的培训，对医院消毒隔离和基础设施改建提出技术指导和建议。</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（二）消毒隔离督查组</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1.</w:t>
      </w:r>
      <w:r w:rsidRPr="0029518A">
        <w:rPr>
          <w:rFonts w:ascii="宋体" w:hAnsi="宋体" w:cs="宋体" w:hint="eastAsia"/>
          <w:sz w:val="28"/>
          <w:szCs w:val="28"/>
        </w:rPr>
        <w:t>人员组成</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1</w:t>
      </w:r>
      <w:r w:rsidRPr="0029518A">
        <w:rPr>
          <w:rFonts w:ascii="宋体" w:hAnsi="宋体" w:cs="宋体" w:hint="eastAsia"/>
          <w:sz w:val="28"/>
          <w:szCs w:val="28"/>
        </w:rPr>
        <w:t>）组长：由医院感染质控中心主任担任。</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2</w:t>
      </w:r>
      <w:r w:rsidRPr="0029518A">
        <w:rPr>
          <w:rFonts w:ascii="宋体" w:hAnsi="宋体" w:cs="宋体" w:hint="eastAsia"/>
          <w:sz w:val="28"/>
          <w:szCs w:val="28"/>
        </w:rPr>
        <w:t>）副组长：由医院感染质控中心院感组长担任。</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3</w:t>
      </w:r>
      <w:r w:rsidRPr="0029518A">
        <w:rPr>
          <w:rFonts w:ascii="宋体" w:hAnsi="宋体" w:cs="宋体" w:hint="eastAsia"/>
          <w:sz w:val="28"/>
          <w:szCs w:val="28"/>
        </w:rPr>
        <w:t>）组员：由医院感染质控中心专职人员担任。</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2.</w:t>
      </w:r>
      <w:r w:rsidRPr="0029518A">
        <w:rPr>
          <w:rFonts w:ascii="宋体" w:hAnsi="宋体" w:cs="宋体" w:hint="eastAsia"/>
          <w:sz w:val="28"/>
          <w:szCs w:val="28"/>
        </w:rPr>
        <w:t>主要职责</w:t>
      </w:r>
      <w:r w:rsidRPr="0029518A">
        <w:rPr>
          <w:rFonts w:ascii="宋体" w:hAnsi="宋体" w:cs="宋体"/>
          <w:sz w:val="28"/>
          <w:szCs w:val="28"/>
        </w:rPr>
        <w:t xml:space="preserve">  </w:t>
      </w:r>
      <w:r w:rsidRPr="0029518A">
        <w:rPr>
          <w:rFonts w:ascii="宋体" w:hAnsi="宋体" w:cs="宋体" w:hint="eastAsia"/>
          <w:sz w:val="28"/>
          <w:szCs w:val="28"/>
        </w:rPr>
        <w:t>全面负责医院各科室及外环境消毒隔离工作的指导；负责医务人员岗前消毒隔离和个人防护知识的培训；对医务人员的消毒隔离和个人防护情况进行检查、监督和信息反馈。</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（三）各科室兼职监督员制度与职责</w:t>
      </w:r>
      <w:r w:rsidRPr="0029518A">
        <w:rPr>
          <w:rFonts w:ascii="宋体" w:hAnsi="宋体" w:cs="宋体"/>
          <w:sz w:val="28"/>
          <w:szCs w:val="28"/>
        </w:rPr>
        <w:t xml:space="preserve"> </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1.</w:t>
      </w:r>
      <w:r w:rsidRPr="0029518A">
        <w:rPr>
          <w:rFonts w:ascii="宋体" w:hAnsi="宋体" w:cs="宋体" w:hint="eastAsia"/>
          <w:sz w:val="28"/>
          <w:szCs w:val="28"/>
        </w:rPr>
        <w:t>医院感染管理监督员制度</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1</w:t>
      </w:r>
      <w:r w:rsidRPr="0029518A">
        <w:rPr>
          <w:rFonts w:ascii="宋体" w:hAnsi="宋体" w:cs="宋体" w:hint="eastAsia"/>
          <w:sz w:val="28"/>
          <w:szCs w:val="28"/>
        </w:rPr>
        <w:t>）在筛查诊室、感染性疾病科、放射科、临检中心等重点部门建立医院感染管理监督员制度，以保障医务人员的安全。</w:t>
      </w:r>
    </w:p>
    <w:p w:rsidR="003D37A6" w:rsidRPr="0029518A" w:rsidRDefault="003D37A6" w:rsidP="00AD7AC5">
      <w:pPr>
        <w:tabs>
          <w:tab w:val="left" w:pos="720"/>
        </w:tabs>
        <w:spacing w:line="360" w:lineRule="auto"/>
        <w:ind w:leftChars="228" w:left="31680" w:hangingChars="57"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2</w:t>
      </w:r>
      <w:r w:rsidRPr="0029518A">
        <w:rPr>
          <w:rFonts w:ascii="宋体" w:hAnsi="宋体" w:cs="宋体" w:hint="eastAsia"/>
          <w:sz w:val="28"/>
          <w:szCs w:val="28"/>
        </w:rPr>
        <w:t>）实行监督员交接班制度，及时发现问题，及时解决。</w:t>
      </w:r>
    </w:p>
    <w:p w:rsidR="003D37A6" w:rsidRPr="0029518A" w:rsidRDefault="003D37A6" w:rsidP="00AD7AC5">
      <w:pPr>
        <w:tabs>
          <w:tab w:val="left" w:pos="720"/>
        </w:tabs>
        <w:spacing w:line="360" w:lineRule="auto"/>
        <w:ind w:leftChars="228" w:left="31680" w:hangingChars="57"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3</w:t>
      </w:r>
      <w:r w:rsidRPr="0029518A">
        <w:rPr>
          <w:rFonts w:ascii="宋体" w:hAnsi="宋体" w:cs="宋体" w:hint="eastAsia"/>
          <w:sz w:val="28"/>
          <w:szCs w:val="28"/>
        </w:rPr>
        <w:t>）实行监督员的定期会议制度，对监督、检查工作中发现的重大问题，</w:t>
      </w:r>
    </w:p>
    <w:p w:rsidR="003D37A6" w:rsidRPr="0029518A" w:rsidRDefault="003D37A6" w:rsidP="000D3019">
      <w:pPr>
        <w:tabs>
          <w:tab w:val="left" w:pos="720"/>
        </w:tabs>
        <w:spacing w:line="360" w:lineRule="auto"/>
        <w:rPr>
          <w:rFonts w:ascii="宋体" w:cs="Times New Roman"/>
          <w:sz w:val="28"/>
          <w:szCs w:val="28"/>
        </w:rPr>
      </w:pPr>
      <w:r w:rsidRPr="0029518A">
        <w:rPr>
          <w:rFonts w:ascii="宋体" w:hAnsi="宋体" w:cs="宋体" w:hint="eastAsia"/>
          <w:sz w:val="28"/>
          <w:szCs w:val="28"/>
        </w:rPr>
        <w:t>讨论解决方案，提交医院感染管理委员会。</w:t>
      </w:r>
    </w:p>
    <w:p w:rsidR="003D37A6" w:rsidRPr="0029518A" w:rsidRDefault="003D37A6" w:rsidP="00AD7AC5">
      <w:pPr>
        <w:tabs>
          <w:tab w:val="left" w:pos="0"/>
        </w:tabs>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4</w:t>
      </w:r>
      <w:r w:rsidRPr="0029518A">
        <w:rPr>
          <w:rFonts w:ascii="宋体" w:hAnsi="宋体" w:cs="宋体" w:hint="eastAsia"/>
          <w:sz w:val="28"/>
          <w:szCs w:val="28"/>
        </w:rPr>
        <w:t>）突发公共卫生事件相关科室设立医院感染管理监督员：临床科室由科主任、主治医师、护士长担任；医技科室分别设医院感染兼职人员一名。</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2.</w:t>
      </w:r>
      <w:r w:rsidRPr="0029518A">
        <w:rPr>
          <w:rFonts w:ascii="宋体" w:hAnsi="宋体" w:cs="宋体" w:hint="eastAsia"/>
          <w:sz w:val="28"/>
          <w:szCs w:val="28"/>
        </w:rPr>
        <w:t>医院感染管理监督员职责</w:t>
      </w:r>
    </w:p>
    <w:p w:rsidR="003D37A6" w:rsidRPr="0029518A" w:rsidRDefault="003D37A6" w:rsidP="00AD7AC5">
      <w:pPr>
        <w:tabs>
          <w:tab w:val="left" w:pos="540"/>
        </w:tabs>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1</w:t>
      </w:r>
      <w:r w:rsidRPr="0029518A">
        <w:rPr>
          <w:rFonts w:ascii="宋体" w:hAnsi="宋体" w:cs="宋体" w:hint="eastAsia"/>
          <w:sz w:val="28"/>
          <w:szCs w:val="28"/>
        </w:rPr>
        <w:t>）人员组成：临床科室由科主任、主治医师、护士长担任；其他科室设医院感染兼职人员一名（名单由医院感染质控中心保管）。</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2</w:t>
      </w:r>
      <w:r w:rsidRPr="0029518A">
        <w:rPr>
          <w:rFonts w:ascii="宋体" w:hAnsi="宋体" w:cs="宋体" w:hint="eastAsia"/>
          <w:sz w:val="28"/>
          <w:szCs w:val="28"/>
        </w:rPr>
        <w:t>）监督员职责：</w:t>
      </w:r>
    </w:p>
    <w:p w:rsidR="003D37A6" w:rsidRPr="0029518A" w:rsidRDefault="003D37A6" w:rsidP="00AD7AC5">
      <w:pPr>
        <w:tabs>
          <w:tab w:val="left" w:pos="900"/>
        </w:tabs>
        <w:spacing w:line="360" w:lineRule="auto"/>
        <w:ind w:firstLineChars="200" w:firstLine="31680"/>
        <w:rPr>
          <w:rFonts w:ascii="宋体" w:cs="Times New Roman"/>
          <w:sz w:val="28"/>
          <w:szCs w:val="28"/>
        </w:rPr>
      </w:pPr>
      <w:r w:rsidRPr="0029518A">
        <w:rPr>
          <w:rFonts w:ascii="宋体" w:hAnsi="宋体" w:cs="宋体"/>
          <w:sz w:val="28"/>
          <w:szCs w:val="28"/>
        </w:rPr>
        <w:t>1</w:t>
      </w:r>
      <w:r w:rsidRPr="0029518A">
        <w:rPr>
          <w:rFonts w:ascii="宋体" w:hAnsi="宋体" w:cs="宋体" w:hint="eastAsia"/>
          <w:sz w:val="28"/>
          <w:szCs w:val="28"/>
        </w:rPr>
        <w:t>）物资贮备、质量监督（建立每日清点登记制度）：①贮备足量的防护用品，各种型号齐全，防护用品符合国家标准；②贮备足量的消毒用品，保证在有效期内；③其他物资（诊疗用品、药物等）的贮备。</w:t>
      </w:r>
    </w:p>
    <w:p w:rsidR="003D37A6" w:rsidRPr="0029518A" w:rsidRDefault="003D37A6" w:rsidP="00AD7AC5">
      <w:pPr>
        <w:tabs>
          <w:tab w:val="left" w:pos="900"/>
        </w:tabs>
        <w:spacing w:line="360" w:lineRule="auto"/>
        <w:ind w:firstLineChars="200" w:firstLine="31680"/>
        <w:rPr>
          <w:rFonts w:ascii="宋体" w:cs="Times New Roman"/>
          <w:sz w:val="28"/>
          <w:szCs w:val="28"/>
        </w:rPr>
      </w:pPr>
      <w:r w:rsidRPr="0029518A">
        <w:rPr>
          <w:rFonts w:ascii="宋体" w:hAnsi="宋体" w:cs="宋体"/>
          <w:sz w:val="28"/>
          <w:szCs w:val="28"/>
        </w:rPr>
        <w:t>2</w:t>
      </w:r>
      <w:r w:rsidRPr="0029518A">
        <w:rPr>
          <w:rFonts w:ascii="宋体" w:hAnsi="宋体" w:cs="宋体" w:hint="eastAsia"/>
          <w:sz w:val="28"/>
          <w:szCs w:val="28"/>
        </w:rPr>
        <w:t>）监督、检查和指导所有进入病区的医务人员防护是否符合要求：①防护用品的选用是否正确；②防护用品的穿脱方法、程序是否正确，防护着装是否到位，对不符合防护要求者严禁进入病区；③诊疗、护理病人和接触患者标本或被血液、分泌物、排泄物等污染的物品后及时进行手的清洗消毒；④离开病区之前，按要求进行手的清洗消毒、卫生通过。</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3</w:t>
      </w:r>
      <w:r w:rsidRPr="0029518A">
        <w:rPr>
          <w:rFonts w:ascii="宋体" w:hAnsi="宋体" w:cs="宋体" w:hint="eastAsia"/>
          <w:sz w:val="28"/>
          <w:szCs w:val="28"/>
        </w:rPr>
        <w:t>）监督、检查与指导消毒隔离工作：①消毒隔离制度是否上墙；②各诊室诊疗用品固定专用，定期消毒；③送排风装置是否开启、有效；消毒设备是否有效，运转是否正常；④日常空气消毒、诊疗用品、物体表面和地面的清洁与消毒工作，建立消毒登记制度，资料保留三年；⑤在病人出院、转院和死亡时，指导进行终末消毒，并建立消毒登记制度，资料保留三年；⑥医务人员临时集中驻地、公共场所的消毒；⑦行走清洁、污染路线是否正确；⑧实验标本运送是否安全（密闭容器，专人管理）；⑨监测使用中的消毒剂浓度，建立监测登记；⑩监督医疗废物的处理，建立医疗废物收集登记制度，登记资料保留三年。</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4</w:t>
      </w:r>
      <w:r w:rsidRPr="0029518A">
        <w:rPr>
          <w:rFonts w:ascii="宋体" w:hAnsi="宋体" w:cs="宋体" w:hint="eastAsia"/>
          <w:sz w:val="28"/>
          <w:szCs w:val="28"/>
        </w:rPr>
        <w:t>）关注医务人员感染情况，有感染时及时上报、进行相关调查并采取有效控制措施。</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5</w:t>
      </w:r>
      <w:r w:rsidRPr="0029518A">
        <w:rPr>
          <w:rFonts w:ascii="宋体" w:hAnsi="宋体" w:cs="宋体" w:hint="eastAsia"/>
          <w:sz w:val="28"/>
          <w:szCs w:val="28"/>
        </w:rPr>
        <w:t>）做好监督工作记录，对监督过程中发现的问题，提出合理化建议，并监督落实情况。</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二、岗位培训</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（一）全院培训由教育管理部门总负责，医院感染质控中心、医务管理部门、护理管理部门、总务管理部门给予协助。重点部门需单独培训。要求培训率达到</w:t>
      </w:r>
      <w:r w:rsidRPr="0029518A">
        <w:rPr>
          <w:rFonts w:ascii="宋体" w:hAnsi="宋体" w:cs="宋体"/>
          <w:sz w:val="28"/>
          <w:szCs w:val="28"/>
        </w:rPr>
        <w:t>100%</w:t>
      </w:r>
      <w:r w:rsidRPr="0029518A">
        <w:rPr>
          <w:rFonts w:ascii="宋体" w:hAnsi="宋体" w:cs="宋体" w:hint="eastAsia"/>
          <w:sz w:val="28"/>
          <w:szCs w:val="28"/>
        </w:rPr>
        <w:t>。</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（二）各科室培训由科主任负责。</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（三）培训内容</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sz w:val="28"/>
          <w:szCs w:val="28"/>
        </w:rPr>
        <w:t>1.</w:t>
      </w:r>
      <w:r w:rsidRPr="0029518A">
        <w:rPr>
          <w:rFonts w:ascii="宋体" w:hAnsi="宋体" w:cs="宋体" w:hint="eastAsia"/>
          <w:sz w:val="28"/>
          <w:szCs w:val="28"/>
        </w:rPr>
        <w:t>相关的法律法规</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1</w:t>
      </w:r>
      <w:r w:rsidRPr="0029518A">
        <w:rPr>
          <w:rFonts w:ascii="宋体" w:hAnsi="宋体" w:cs="宋体" w:hint="eastAsia"/>
          <w:sz w:val="28"/>
          <w:szCs w:val="28"/>
        </w:rPr>
        <w:t>）《中华人民共和国传染病防治法》。</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2</w:t>
      </w:r>
      <w:r w:rsidRPr="0029518A">
        <w:rPr>
          <w:rFonts w:ascii="宋体" w:hAnsi="宋体" w:cs="宋体" w:hint="eastAsia"/>
          <w:sz w:val="28"/>
          <w:szCs w:val="28"/>
        </w:rPr>
        <w:t>）《突发公共卫生事件应急条例》。</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w:t>
      </w:r>
      <w:r w:rsidRPr="0029518A">
        <w:rPr>
          <w:rFonts w:ascii="宋体" w:hAnsi="宋体" w:cs="宋体"/>
          <w:sz w:val="28"/>
          <w:szCs w:val="28"/>
        </w:rPr>
        <w:t>3</w:t>
      </w:r>
      <w:r w:rsidRPr="0029518A">
        <w:rPr>
          <w:rFonts w:ascii="宋体" w:hAnsi="宋体" w:cs="宋体" w:hint="eastAsia"/>
          <w:sz w:val="28"/>
          <w:szCs w:val="28"/>
        </w:rPr>
        <w:t>）《医疗废物管理条例》。</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sz w:val="28"/>
          <w:szCs w:val="28"/>
        </w:rPr>
        <w:t>2.</w:t>
      </w:r>
      <w:r w:rsidRPr="0029518A">
        <w:rPr>
          <w:rFonts w:ascii="宋体" w:hAnsi="宋体" w:cs="宋体" w:hint="eastAsia"/>
          <w:sz w:val="28"/>
          <w:szCs w:val="28"/>
        </w:rPr>
        <w:t>卫生部、卫生局、北京佑安医院制定的各项消毒隔离制度和技术指南。</w:t>
      </w:r>
    </w:p>
    <w:p w:rsidR="003D37A6" w:rsidRPr="0029518A" w:rsidRDefault="003D37A6" w:rsidP="00AD7AC5">
      <w:pPr>
        <w:tabs>
          <w:tab w:val="left" w:pos="720"/>
        </w:tabs>
        <w:spacing w:line="360" w:lineRule="auto"/>
        <w:ind w:leftChars="67" w:left="31680" w:firstLineChars="200" w:firstLine="31680"/>
        <w:rPr>
          <w:rFonts w:ascii="宋体" w:cs="Times New Roman"/>
          <w:sz w:val="28"/>
          <w:szCs w:val="28"/>
        </w:rPr>
      </w:pPr>
      <w:r w:rsidRPr="0029518A">
        <w:rPr>
          <w:rFonts w:ascii="宋体" w:hAnsi="宋体" w:cs="宋体" w:hint="eastAsia"/>
          <w:sz w:val="28"/>
          <w:szCs w:val="28"/>
        </w:rPr>
        <w:t>（四）培训考核</w:t>
      </w:r>
    </w:p>
    <w:p w:rsidR="003D37A6" w:rsidRPr="0029518A" w:rsidRDefault="003D37A6" w:rsidP="00AD7AC5">
      <w:pPr>
        <w:tabs>
          <w:tab w:val="left" w:pos="720"/>
        </w:tabs>
        <w:spacing w:line="360" w:lineRule="auto"/>
        <w:ind w:leftChars="67" w:left="31680" w:firstLineChars="150" w:firstLine="31680"/>
        <w:rPr>
          <w:rFonts w:ascii="宋体" w:cs="Times New Roman"/>
          <w:sz w:val="28"/>
          <w:szCs w:val="28"/>
        </w:rPr>
      </w:pPr>
      <w:r w:rsidRPr="0029518A">
        <w:rPr>
          <w:rFonts w:ascii="宋体" w:hAnsi="宋体" w:cs="宋体" w:hint="eastAsia"/>
          <w:sz w:val="28"/>
          <w:szCs w:val="28"/>
        </w:rPr>
        <w:t>培训后由教学管理部门组织全院职工进行现场提问或书面考试。</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三、消毒隔离督查内容和督查分工</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（一）消毒隔离督查内容</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1.</w:t>
      </w:r>
      <w:r w:rsidRPr="0029518A">
        <w:rPr>
          <w:rFonts w:ascii="宋体" w:hAnsi="宋体" w:cs="宋体" w:hint="eastAsia"/>
          <w:sz w:val="28"/>
          <w:szCs w:val="28"/>
        </w:rPr>
        <w:t>全院各科室落实医院防控突发公共卫生事件消毒隔离制度执行是否到位。</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2.</w:t>
      </w:r>
      <w:r w:rsidRPr="0029518A">
        <w:rPr>
          <w:rFonts w:ascii="宋体" w:hAnsi="宋体" w:cs="宋体" w:hint="eastAsia"/>
          <w:sz w:val="28"/>
          <w:szCs w:val="28"/>
        </w:rPr>
        <w:t>防护用品是否符合国家标准（正规进货途径、有效证件、有效期）；储存是否符合要求（离地、离墙、通风干燥、防虫害、防鼠措施）；登记是否齐全（进货单位、数量等）。</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3.</w:t>
      </w:r>
      <w:r w:rsidRPr="0029518A">
        <w:rPr>
          <w:rFonts w:ascii="宋体" w:hAnsi="宋体" w:cs="宋体" w:hint="eastAsia"/>
          <w:sz w:val="28"/>
          <w:szCs w:val="28"/>
        </w:rPr>
        <w:t>医务人员的防护着装是否到位（临床、医技、后勤、保洁等）。</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4.</w:t>
      </w:r>
      <w:r w:rsidRPr="0029518A">
        <w:rPr>
          <w:rFonts w:ascii="宋体" w:hAnsi="宋体" w:cs="宋体" w:hint="eastAsia"/>
          <w:sz w:val="28"/>
          <w:szCs w:val="28"/>
        </w:rPr>
        <w:t>消毒剂是否为合格产品、使用方法是否正确、有效浓度、有效期（查看有效证件）。</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5.</w:t>
      </w:r>
      <w:r w:rsidRPr="0029518A">
        <w:rPr>
          <w:rFonts w:ascii="宋体" w:hAnsi="宋体" w:cs="宋体" w:hint="eastAsia"/>
          <w:sz w:val="28"/>
          <w:szCs w:val="28"/>
        </w:rPr>
        <w:t>医疗废物和污水处理是否符合国家标准。</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6.</w:t>
      </w:r>
      <w:r w:rsidRPr="0029518A">
        <w:rPr>
          <w:rFonts w:ascii="宋体" w:hAnsi="宋体" w:cs="宋体" w:hint="eastAsia"/>
          <w:sz w:val="28"/>
          <w:szCs w:val="28"/>
        </w:rPr>
        <w:t>实验标本运送是否安全（密闭容器、专人管理、行走路线、有无登记、有无防污染措施）。</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7.</w:t>
      </w:r>
      <w:r w:rsidRPr="0029518A">
        <w:rPr>
          <w:rFonts w:ascii="宋体" w:hAnsi="宋体" w:cs="宋体" w:hint="eastAsia"/>
          <w:sz w:val="28"/>
          <w:szCs w:val="28"/>
        </w:rPr>
        <w:t>是否符合《医院感染管理质量控制督查内容及考核标准》、《医院感染管理办法》和相关法律、法规及文件精神的要求。</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hint="eastAsia"/>
          <w:sz w:val="28"/>
          <w:szCs w:val="28"/>
        </w:rPr>
        <w:t>（二）消毒隔离督查责任分工</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1.</w:t>
      </w:r>
      <w:r w:rsidRPr="0029518A">
        <w:rPr>
          <w:rFonts w:ascii="宋体" w:hAnsi="宋体" w:cs="宋体" w:hint="eastAsia"/>
          <w:sz w:val="28"/>
          <w:szCs w:val="28"/>
        </w:rPr>
        <w:t>感染性疾病科医务人员防护着装是否到位，消毒剂有无过期，使用方法是否正确，由病区兼职监督员负责督查（科主任和护理管理部门共同负责）。</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2.</w:t>
      </w:r>
      <w:r w:rsidRPr="0029518A">
        <w:rPr>
          <w:rFonts w:ascii="宋体" w:hAnsi="宋体" w:cs="宋体" w:hint="eastAsia"/>
          <w:sz w:val="28"/>
          <w:szCs w:val="28"/>
        </w:rPr>
        <w:t>其他病区和科室医务人员防护着装是否到位，消毒剂有无过期，使用方法是否正确，由科室派专人负责督查（科主任负责）。</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3.</w:t>
      </w:r>
      <w:r w:rsidRPr="0029518A">
        <w:rPr>
          <w:rFonts w:ascii="宋体" w:hAnsi="宋体" w:cs="宋体" w:hint="eastAsia"/>
          <w:sz w:val="28"/>
          <w:szCs w:val="28"/>
        </w:rPr>
        <w:t>医院感染质控中心对全院各部门进行消毒隔离督查（启动预警时每日一次），并有书面反馈结果（医院感染质控中心负责）。</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4.</w:t>
      </w:r>
      <w:r w:rsidRPr="0029518A">
        <w:rPr>
          <w:rFonts w:ascii="宋体" w:hAnsi="宋体" w:cs="宋体" w:hint="eastAsia"/>
          <w:sz w:val="28"/>
          <w:szCs w:val="28"/>
        </w:rPr>
        <w:t>医疗废物分类收集、运送、暂存以及移交手续是否符合国家标准（科主任、护理管理部门、总务管理部门负责）。</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5.</w:t>
      </w:r>
      <w:r w:rsidRPr="0029518A">
        <w:rPr>
          <w:rFonts w:ascii="宋体" w:hAnsi="宋体" w:cs="宋体" w:hint="eastAsia"/>
          <w:sz w:val="28"/>
          <w:szCs w:val="28"/>
        </w:rPr>
        <w:t>实验标本运送是否安全（临检中心、感染与免疫研究中心、门诊管理办公室和肝病研究所负责）。</w:t>
      </w:r>
    </w:p>
    <w:p w:rsidR="003D37A6" w:rsidRPr="0029518A" w:rsidRDefault="003D37A6" w:rsidP="00AD7AC5">
      <w:pPr>
        <w:spacing w:line="360" w:lineRule="auto"/>
        <w:ind w:firstLineChars="200" w:firstLine="31680"/>
        <w:rPr>
          <w:rFonts w:ascii="宋体" w:cs="Times New Roman"/>
          <w:sz w:val="28"/>
          <w:szCs w:val="28"/>
        </w:rPr>
      </w:pPr>
      <w:r w:rsidRPr="0029518A">
        <w:rPr>
          <w:rFonts w:ascii="宋体" w:hAnsi="宋体" w:cs="宋体"/>
          <w:sz w:val="28"/>
          <w:szCs w:val="28"/>
        </w:rPr>
        <w:t>6.</w:t>
      </w:r>
      <w:r w:rsidRPr="0029518A">
        <w:rPr>
          <w:rFonts w:ascii="宋体" w:hAnsi="宋体" w:cs="宋体" w:hint="eastAsia"/>
          <w:sz w:val="28"/>
          <w:szCs w:val="28"/>
        </w:rPr>
        <w:t>防护用品是否符合国家医用防护用品标准并按需求储备（器械管理部门和总务管理部门负责）。</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sz w:val="28"/>
          <w:szCs w:val="28"/>
        </w:rPr>
        <w:t>7.</w:t>
      </w:r>
      <w:r w:rsidRPr="0029518A">
        <w:rPr>
          <w:rFonts w:ascii="宋体" w:hAnsi="宋体" w:cs="宋体" w:hint="eastAsia"/>
          <w:sz w:val="28"/>
          <w:szCs w:val="28"/>
        </w:rPr>
        <w:t>消毒剂是否为合格产品，并有一定量储备（医院感染质控中心负责）。</w:t>
      </w:r>
    </w:p>
    <w:p w:rsidR="003D37A6" w:rsidRPr="0029518A" w:rsidRDefault="003D37A6" w:rsidP="00AD7AC5">
      <w:pPr>
        <w:tabs>
          <w:tab w:val="left" w:pos="720"/>
        </w:tabs>
        <w:spacing w:line="360" w:lineRule="auto"/>
        <w:ind w:firstLineChars="200" w:firstLine="31680"/>
        <w:rPr>
          <w:rFonts w:ascii="宋体" w:cs="Times New Roman"/>
          <w:sz w:val="28"/>
          <w:szCs w:val="28"/>
        </w:rPr>
      </w:pPr>
      <w:r w:rsidRPr="0029518A">
        <w:rPr>
          <w:rFonts w:ascii="宋体" w:hAnsi="宋体" w:cs="宋体" w:hint="eastAsia"/>
          <w:sz w:val="28"/>
          <w:szCs w:val="28"/>
        </w:rPr>
        <w:t>四、奖惩制度</w:t>
      </w:r>
    </w:p>
    <w:p w:rsidR="003D37A6" w:rsidRPr="00B668E3" w:rsidRDefault="003D37A6" w:rsidP="00AD7AC5">
      <w:pPr>
        <w:tabs>
          <w:tab w:val="left" w:pos="720"/>
        </w:tabs>
        <w:spacing w:line="360" w:lineRule="auto"/>
        <w:ind w:firstLineChars="150" w:firstLine="31680"/>
        <w:rPr>
          <w:rFonts w:ascii="宋体" w:cs="Times New Roman"/>
          <w:sz w:val="24"/>
          <w:szCs w:val="24"/>
        </w:rPr>
      </w:pPr>
      <w:r w:rsidRPr="0029518A">
        <w:rPr>
          <w:rFonts w:ascii="宋体" w:hAnsi="宋体" w:cs="宋体" w:hint="eastAsia"/>
          <w:sz w:val="28"/>
          <w:szCs w:val="28"/>
        </w:rPr>
        <w:t>参照《医院感染奖惩制度》。</w:t>
      </w:r>
    </w:p>
    <w:p w:rsidR="003D37A6" w:rsidRPr="000D3019" w:rsidRDefault="003D37A6">
      <w:pPr>
        <w:rPr>
          <w:rFonts w:cs="Times New Roman"/>
        </w:rPr>
      </w:pPr>
    </w:p>
    <w:sectPr w:rsidR="003D37A6" w:rsidRPr="000D3019" w:rsidSect="007759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7A6" w:rsidRDefault="003D37A6" w:rsidP="004002E2">
      <w:pPr>
        <w:rPr>
          <w:rFonts w:cs="Times New Roman"/>
        </w:rPr>
      </w:pPr>
      <w:r>
        <w:rPr>
          <w:rFonts w:cs="Times New Roman"/>
        </w:rPr>
        <w:separator/>
      </w:r>
    </w:p>
  </w:endnote>
  <w:endnote w:type="continuationSeparator" w:id="1">
    <w:p w:rsidR="003D37A6" w:rsidRDefault="003D37A6" w:rsidP="004002E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7A6" w:rsidRDefault="003D37A6" w:rsidP="004002E2">
      <w:pPr>
        <w:rPr>
          <w:rFonts w:cs="Times New Roman"/>
        </w:rPr>
      </w:pPr>
      <w:r>
        <w:rPr>
          <w:rFonts w:cs="Times New Roman"/>
        </w:rPr>
        <w:separator/>
      </w:r>
    </w:p>
  </w:footnote>
  <w:footnote w:type="continuationSeparator" w:id="1">
    <w:p w:rsidR="003D37A6" w:rsidRDefault="003D37A6" w:rsidP="004002E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3A63F"/>
    <w:multiLevelType w:val="singleLevel"/>
    <w:tmpl w:val="53E3A63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02E2"/>
    <w:rsid w:val="000A658E"/>
    <w:rsid w:val="000D3019"/>
    <w:rsid w:val="00195658"/>
    <w:rsid w:val="002132AE"/>
    <w:rsid w:val="00245A6E"/>
    <w:rsid w:val="00255B3C"/>
    <w:rsid w:val="0029518A"/>
    <w:rsid w:val="003D37A6"/>
    <w:rsid w:val="004002E2"/>
    <w:rsid w:val="004137E1"/>
    <w:rsid w:val="004F41AE"/>
    <w:rsid w:val="00521AB0"/>
    <w:rsid w:val="006A2D5E"/>
    <w:rsid w:val="006E180E"/>
    <w:rsid w:val="00713E0A"/>
    <w:rsid w:val="00714088"/>
    <w:rsid w:val="0077597F"/>
    <w:rsid w:val="008468E1"/>
    <w:rsid w:val="009E787C"/>
    <w:rsid w:val="009F4574"/>
    <w:rsid w:val="00A05491"/>
    <w:rsid w:val="00A429A2"/>
    <w:rsid w:val="00AD7AC5"/>
    <w:rsid w:val="00AE4EB8"/>
    <w:rsid w:val="00B02358"/>
    <w:rsid w:val="00B668E3"/>
    <w:rsid w:val="00BD6839"/>
    <w:rsid w:val="00CE2B39"/>
    <w:rsid w:val="00CF0EA9"/>
    <w:rsid w:val="00DC340D"/>
    <w:rsid w:val="00E22F2E"/>
    <w:rsid w:val="00F47F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2E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002E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002E2"/>
    <w:rPr>
      <w:sz w:val="18"/>
      <w:szCs w:val="18"/>
    </w:rPr>
  </w:style>
  <w:style w:type="paragraph" w:styleId="Footer">
    <w:name w:val="footer"/>
    <w:basedOn w:val="Normal"/>
    <w:link w:val="FooterChar"/>
    <w:uiPriority w:val="99"/>
    <w:semiHidden/>
    <w:rsid w:val="004002E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002E2"/>
    <w:rPr>
      <w:sz w:val="18"/>
      <w:szCs w:val="18"/>
    </w:rPr>
  </w:style>
  <w:style w:type="paragraph" w:styleId="Date">
    <w:name w:val="Date"/>
    <w:basedOn w:val="Normal"/>
    <w:next w:val="Normal"/>
    <w:link w:val="DateChar"/>
    <w:uiPriority w:val="99"/>
    <w:semiHidden/>
    <w:rsid w:val="000D3019"/>
    <w:pPr>
      <w:ind w:leftChars="2500" w:left="100"/>
    </w:pPr>
  </w:style>
  <w:style w:type="character" w:customStyle="1" w:styleId="DateChar">
    <w:name w:val="Date Char"/>
    <w:basedOn w:val="DefaultParagraphFont"/>
    <w:link w:val="Date"/>
    <w:uiPriority w:val="99"/>
    <w:semiHidden/>
    <w:locked/>
    <w:rsid w:val="000D3019"/>
  </w:style>
</w:styles>
</file>

<file path=word/webSettings.xml><?xml version="1.0" encoding="utf-8"?>
<w:webSettings xmlns:r="http://schemas.openxmlformats.org/officeDocument/2006/relationships" xmlns:w="http://schemas.openxmlformats.org/wordprocessingml/2006/main">
  <w:divs>
    <w:div w:id="1933972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Pages>
  <Words>374</Words>
  <Characters>2137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cp:revision>
  <cp:lastPrinted>2014-08-15T00:50:00Z</cp:lastPrinted>
  <dcterms:created xsi:type="dcterms:W3CDTF">2014-08-14T11:58:00Z</dcterms:created>
  <dcterms:modified xsi:type="dcterms:W3CDTF">2014-08-20T06:10:00Z</dcterms:modified>
</cp:coreProperties>
</file>